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A264" w14:textId="77777777" w:rsidR="00444887" w:rsidRPr="002E1718" w:rsidRDefault="00444887">
      <w:pPr>
        <w:pStyle w:val="Title"/>
        <w:rPr>
          <w:rFonts w:ascii="Arial" w:hAnsi="Arial" w:cs="Arial"/>
          <w:b/>
          <w:bCs/>
          <w:szCs w:val="24"/>
          <w:u w:val="none"/>
        </w:rPr>
      </w:pPr>
      <w:r w:rsidRPr="002E1718">
        <w:rPr>
          <w:rFonts w:ascii="Arial" w:hAnsi="Arial" w:cs="Arial"/>
          <w:b/>
          <w:bCs/>
          <w:szCs w:val="24"/>
          <w:u w:val="none"/>
        </w:rPr>
        <w:t>Guide Specification</w:t>
      </w:r>
    </w:p>
    <w:p w14:paraId="4AE3C898" w14:textId="77777777" w:rsidR="006770B8" w:rsidRPr="002E1718" w:rsidRDefault="006770B8">
      <w:pPr>
        <w:pStyle w:val="Title"/>
        <w:rPr>
          <w:rFonts w:ascii="Arial" w:hAnsi="Arial" w:cs="Arial"/>
          <w:b/>
          <w:bCs/>
          <w:szCs w:val="24"/>
          <w:u w:val="none"/>
        </w:rPr>
      </w:pPr>
    </w:p>
    <w:p w14:paraId="1F934923" w14:textId="77777777" w:rsidR="009B1600" w:rsidRPr="002E1718" w:rsidRDefault="00444887" w:rsidP="009B1600">
      <w:pPr>
        <w:pStyle w:val="Heading1"/>
        <w:ind w:left="0" w:firstLine="0"/>
        <w:rPr>
          <w:bCs/>
          <w:sz w:val="24"/>
          <w:szCs w:val="24"/>
        </w:rPr>
      </w:pPr>
      <w:r w:rsidRPr="002E1718">
        <w:rPr>
          <w:bCs/>
          <w:sz w:val="24"/>
          <w:szCs w:val="24"/>
        </w:rPr>
        <w:t>SECTION 075713</w:t>
      </w:r>
    </w:p>
    <w:p w14:paraId="706975FD" w14:textId="77777777" w:rsidR="009B1600" w:rsidRPr="002E1718" w:rsidRDefault="003537C8" w:rsidP="00A66164">
      <w:pPr>
        <w:pStyle w:val="Heading2"/>
        <w:ind w:firstLine="0"/>
        <w:rPr>
          <w:rFonts w:ascii="Arial" w:hAnsi="Arial" w:cs="Arial"/>
          <w:bCs/>
          <w:sz w:val="24"/>
          <w:szCs w:val="24"/>
        </w:rPr>
      </w:pPr>
      <w:r w:rsidRPr="002E1718">
        <w:rPr>
          <w:rFonts w:ascii="Arial" w:hAnsi="Arial" w:cs="Arial"/>
          <w:bCs/>
          <w:sz w:val="24"/>
          <w:szCs w:val="24"/>
        </w:rPr>
        <w:t>BASF</w:t>
      </w:r>
      <w:r w:rsidR="00444887" w:rsidRPr="002E1718">
        <w:rPr>
          <w:rFonts w:ascii="Arial" w:hAnsi="Arial" w:cs="Arial"/>
          <w:bCs/>
          <w:sz w:val="24"/>
          <w:szCs w:val="24"/>
        </w:rPr>
        <w:t xml:space="preserve"> Seamless </w:t>
      </w:r>
      <w:r w:rsidR="00A66164">
        <w:rPr>
          <w:rFonts w:ascii="Arial" w:hAnsi="Arial" w:cs="Arial"/>
          <w:bCs/>
          <w:sz w:val="24"/>
          <w:szCs w:val="24"/>
        </w:rPr>
        <w:t>Silicone</w:t>
      </w:r>
      <w:r w:rsidR="00444887" w:rsidRPr="002E1718">
        <w:rPr>
          <w:rFonts w:ascii="Arial" w:hAnsi="Arial" w:cs="Arial"/>
          <w:bCs/>
          <w:sz w:val="24"/>
          <w:szCs w:val="24"/>
        </w:rPr>
        <w:t xml:space="preserve">/Polyurethane Insulated Roof System </w:t>
      </w:r>
      <w:r w:rsidR="002E2142" w:rsidRPr="002E1718">
        <w:rPr>
          <w:rFonts w:ascii="Arial" w:hAnsi="Arial" w:cs="Arial"/>
          <w:bCs/>
          <w:sz w:val="24"/>
          <w:szCs w:val="24"/>
        </w:rPr>
        <w:t>for</w:t>
      </w:r>
      <w:r w:rsidR="00444887" w:rsidRPr="002E1718">
        <w:rPr>
          <w:rFonts w:ascii="Arial" w:hAnsi="Arial" w:cs="Arial"/>
          <w:bCs/>
          <w:sz w:val="24"/>
          <w:szCs w:val="24"/>
        </w:rPr>
        <w:t xml:space="preserve"> New Construction</w:t>
      </w:r>
      <w:r w:rsidR="002C6AF5">
        <w:rPr>
          <w:rFonts w:ascii="Arial" w:hAnsi="Arial" w:cs="Arial"/>
          <w:bCs/>
          <w:sz w:val="24"/>
          <w:szCs w:val="24"/>
        </w:rPr>
        <w:t xml:space="preserve"> or Retrofit Applications</w:t>
      </w:r>
    </w:p>
    <w:p w14:paraId="18E0668B" w14:textId="77777777" w:rsidR="00444887" w:rsidRPr="006A0CCE"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6"/>
          <w:szCs w:val="16"/>
        </w:rPr>
      </w:pPr>
    </w:p>
    <w:p w14:paraId="73CAB13E" w14:textId="77777777" w:rsidR="009B1600" w:rsidRPr="003B55B6" w:rsidRDefault="00444887" w:rsidP="009B1600">
      <w:pPr>
        <w:pStyle w:val="Heading3"/>
        <w:rPr>
          <w:sz w:val="22"/>
          <w:szCs w:val="22"/>
        </w:rPr>
      </w:pPr>
      <w:r w:rsidRPr="003B55B6">
        <w:rPr>
          <w:sz w:val="22"/>
          <w:szCs w:val="22"/>
        </w:rPr>
        <w:t>PART 1 - GENERAL</w:t>
      </w:r>
    </w:p>
    <w:p w14:paraId="41FE940E"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1.01</w:t>
      </w:r>
      <w:r w:rsidRPr="003B55B6">
        <w:rPr>
          <w:rFonts w:ascii="Arial" w:hAnsi="Arial" w:cs="Arial"/>
          <w:sz w:val="21"/>
          <w:szCs w:val="21"/>
        </w:rPr>
        <w:tab/>
        <w:t>Work Included</w:t>
      </w:r>
    </w:p>
    <w:p w14:paraId="5E82B2BA"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570F7B03" w14:textId="77777777" w:rsidR="00444887" w:rsidRPr="003B55B6" w:rsidRDefault="003B55B6">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Arial" w:hAnsi="Arial" w:cs="Arial"/>
          <w:sz w:val="21"/>
          <w:szCs w:val="21"/>
        </w:rPr>
      </w:pPr>
      <w:r w:rsidRPr="003B55B6">
        <w:rPr>
          <w:rFonts w:ascii="Arial" w:hAnsi="Arial" w:cs="Arial"/>
          <w:sz w:val="21"/>
          <w:szCs w:val="21"/>
        </w:rPr>
        <w:tab/>
      </w:r>
      <w:r w:rsidR="00444887" w:rsidRPr="003B55B6">
        <w:rPr>
          <w:rFonts w:ascii="Arial" w:hAnsi="Arial" w:cs="Arial"/>
          <w:sz w:val="21"/>
          <w:szCs w:val="21"/>
        </w:rPr>
        <w:t>A.</w:t>
      </w:r>
      <w:r w:rsidR="00444887" w:rsidRPr="003B55B6">
        <w:rPr>
          <w:rFonts w:ascii="Arial" w:hAnsi="Arial" w:cs="Arial"/>
          <w:sz w:val="21"/>
          <w:szCs w:val="21"/>
        </w:rPr>
        <w:tab/>
        <w:t>Preparation of Substrate</w:t>
      </w:r>
    </w:p>
    <w:p w14:paraId="07EEFC15" w14:textId="0CFAADF2"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432"/>
        <w:jc w:val="both"/>
        <w:rPr>
          <w:rFonts w:ascii="Arial" w:hAnsi="Arial" w:cs="Arial"/>
          <w:sz w:val="21"/>
          <w:szCs w:val="21"/>
        </w:rPr>
      </w:pPr>
      <w:r w:rsidRPr="003B55B6">
        <w:rPr>
          <w:rFonts w:ascii="Arial" w:hAnsi="Arial" w:cs="Arial"/>
          <w:sz w:val="21"/>
          <w:szCs w:val="21"/>
        </w:rPr>
        <w:t>B.</w:t>
      </w:r>
      <w:r w:rsidRPr="003B55B6">
        <w:rPr>
          <w:rFonts w:ascii="Arial" w:hAnsi="Arial" w:cs="Arial"/>
          <w:sz w:val="21"/>
          <w:szCs w:val="21"/>
        </w:rPr>
        <w:tab/>
      </w:r>
      <w:r w:rsidR="003537C8" w:rsidRPr="003B55B6">
        <w:rPr>
          <w:rFonts w:ascii="Arial" w:hAnsi="Arial" w:cs="Arial"/>
          <w:sz w:val="21"/>
          <w:szCs w:val="21"/>
        </w:rPr>
        <w:t>BASF</w:t>
      </w:r>
      <w:r w:rsidR="002E2142" w:rsidRPr="003B55B6">
        <w:rPr>
          <w:rFonts w:ascii="Arial" w:hAnsi="Arial" w:cs="Arial"/>
          <w:sz w:val="21"/>
          <w:szCs w:val="21"/>
        </w:rPr>
        <w:t xml:space="preserve"> </w:t>
      </w:r>
      <w:r w:rsidR="00AB5131">
        <w:rPr>
          <w:rFonts w:ascii="Arial" w:hAnsi="Arial" w:cs="Arial"/>
          <w:sz w:val="21"/>
          <w:szCs w:val="21"/>
        </w:rPr>
        <w:t>SKYTITE®</w:t>
      </w:r>
      <w:r w:rsidRPr="003B55B6">
        <w:rPr>
          <w:rFonts w:ascii="Arial" w:hAnsi="Arial" w:cs="Arial"/>
          <w:sz w:val="21"/>
          <w:szCs w:val="21"/>
        </w:rPr>
        <w:t xml:space="preserve"> </w:t>
      </w:r>
      <w:r w:rsidR="00AB5131">
        <w:rPr>
          <w:rFonts w:ascii="Arial" w:hAnsi="Arial" w:cs="Arial"/>
          <w:sz w:val="21"/>
          <w:szCs w:val="21"/>
        </w:rPr>
        <w:t>C</w:t>
      </w:r>
      <w:r w:rsidR="009B63C2">
        <w:rPr>
          <w:rFonts w:ascii="Arial" w:hAnsi="Arial" w:cs="Arial"/>
          <w:sz w:val="21"/>
          <w:szCs w:val="21"/>
        </w:rPr>
        <w:t xml:space="preserve"> Series</w:t>
      </w:r>
      <w:r w:rsidR="00AB5131">
        <w:rPr>
          <w:rFonts w:ascii="Arial" w:hAnsi="Arial" w:cs="Arial"/>
          <w:sz w:val="21"/>
          <w:szCs w:val="21"/>
        </w:rPr>
        <w:t>-2.</w:t>
      </w:r>
      <w:r w:rsidR="008B058E">
        <w:rPr>
          <w:rFonts w:ascii="Arial" w:hAnsi="Arial" w:cs="Arial"/>
          <w:sz w:val="21"/>
          <w:szCs w:val="21"/>
        </w:rPr>
        <w:t>8</w:t>
      </w:r>
      <w:r w:rsidR="00AB5131">
        <w:rPr>
          <w:rFonts w:ascii="Arial" w:hAnsi="Arial" w:cs="Arial"/>
          <w:sz w:val="21"/>
          <w:szCs w:val="21"/>
        </w:rPr>
        <w:t xml:space="preserve"> </w:t>
      </w:r>
      <w:r w:rsidRPr="003B55B6">
        <w:rPr>
          <w:rFonts w:ascii="Arial" w:hAnsi="Arial" w:cs="Arial"/>
          <w:sz w:val="21"/>
          <w:szCs w:val="21"/>
        </w:rPr>
        <w:t>Sprayed-in-place Polyurethane Foam (SPF) Insulation</w:t>
      </w:r>
    </w:p>
    <w:p w14:paraId="76496ADF" w14:textId="755BF5D0" w:rsidR="00444887" w:rsidRPr="003B55B6" w:rsidRDefault="00BC0271" w:rsidP="00C33CBA">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r w:rsidRPr="003B55B6">
        <w:rPr>
          <w:rFonts w:ascii="Arial" w:hAnsi="Arial" w:cs="Arial"/>
          <w:sz w:val="21"/>
          <w:szCs w:val="21"/>
        </w:rPr>
        <w:tab/>
      </w:r>
      <w:r w:rsidR="00444887" w:rsidRPr="003B55B6">
        <w:rPr>
          <w:rFonts w:ascii="Arial" w:hAnsi="Arial" w:cs="Arial"/>
          <w:sz w:val="21"/>
          <w:szCs w:val="21"/>
        </w:rPr>
        <w:t>C.</w:t>
      </w:r>
      <w:r w:rsidR="00444887" w:rsidRPr="003B55B6">
        <w:rPr>
          <w:rFonts w:ascii="Arial" w:hAnsi="Arial" w:cs="Arial"/>
          <w:sz w:val="21"/>
          <w:szCs w:val="21"/>
        </w:rPr>
        <w:tab/>
      </w:r>
      <w:r w:rsidR="004E0A0B">
        <w:rPr>
          <w:rFonts w:ascii="Arial" w:hAnsi="Arial" w:cs="Arial"/>
          <w:sz w:val="21"/>
          <w:szCs w:val="21"/>
        </w:rPr>
        <w:t xml:space="preserve">BASF </w:t>
      </w:r>
      <w:r w:rsidR="00AB5131">
        <w:rPr>
          <w:rFonts w:ascii="Arial" w:hAnsi="Arial" w:cs="Arial"/>
          <w:sz w:val="21"/>
          <w:szCs w:val="21"/>
        </w:rPr>
        <w:t>SKYTITE®</w:t>
      </w:r>
      <w:r w:rsidR="00DE4828">
        <w:rPr>
          <w:rFonts w:ascii="Arial" w:hAnsi="Arial" w:cs="Arial"/>
          <w:sz w:val="21"/>
          <w:szCs w:val="21"/>
        </w:rPr>
        <w:t xml:space="preserve"> </w:t>
      </w:r>
      <w:r w:rsidR="00C33CBA">
        <w:rPr>
          <w:rFonts w:ascii="Arial" w:hAnsi="Arial" w:cs="Arial"/>
          <w:sz w:val="21"/>
          <w:szCs w:val="21"/>
        </w:rPr>
        <w:t>S-500</w:t>
      </w:r>
      <w:r w:rsidR="004B7960">
        <w:rPr>
          <w:rFonts w:ascii="Arial" w:hAnsi="Arial" w:cs="Arial"/>
          <w:sz w:val="21"/>
          <w:szCs w:val="21"/>
        </w:rPr>
        <w:t>1</w:t>
      </w:r>
      <w:r w:rsidR="00444887" w:rsidRPr="003B55B6">
        <w:rPr>
          <w:rFonts w:ascii="Arial" w:hAnsi="Arial" w:cs="Arial"/>
          <w:sz w:val="21"/>
          <w:szCs w:val="21"/>
        </w:rPr>
        <w:t xml:space="preserve"> Roof Coating </w:t>
      </w:r>
    </w:p>
    <w:p w14:paraId="7995E485"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432"/>
        <w:jc w:val="both"/>
        <w:rPr>
          <w:rFonts w:ascii="Arial" w:hAnsi="Arial" w:cs="Arial"/>
          <w:sz w:val="21"/>
          <w:szCs w:val="21"/>
        </w:rPr>
      </w:pPr>
      <w:r w:rsidRPr="003B55B6">
        <w:rPr>
          <w:rFonts w:ascii="Arial" w:hAnsi="Arial" w:cs="Arial"/>
          <w:sz w:val="21"/>
          <w:szCs w:val="21"/>
        </w:rPr>
        <w:t>D.</w:t>
      </w:r>
      <w:r w:rsidRPr="003B55B6">
        <w:rPr>
          <w:rFonts w:ascii="Arial" w:hAnsi="Arial" w:cs="Arial"/>
          <w:sz w:val="21"/>
          <w:szCs w:val="21"/>
        </w:rPr>
        <w:tab/>
        <w:t>Roofing Granules</w:t>
      </w:r>
    </w:p>
    <w:p w14:paraId="066CB7BC" w14:textId="77777777" w:rsidR="00444887" w:rsidRPr="003B55B6" w:rsidRDefault="00BC0271" w:rsidP="00BC0271">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r w:rsidRPr="003B55B6">
        <w:rPr>
          <w:rFonts w:ascii="Arial" w:hAnsi="Arial" w:cs="Arial"/>
          <w:sz w:val="21"/>
          <w:szCs w:val="21"/>
        </w:rPr>
        <w:tab/>
      </w:r>
      <w:r w:rsidR="00444887" w:rsidRPr="003B55B6">
        <w:rPr>
          <w:rFonts w:ascii="Arial" w:hAnsi="Arial" w:cs="Arial"/>
          <w:sz w:val="21"/>
          <w:szCs w:val="21"/>
        </w:rPr>
        <w:t>E.</w:t>
      </w:r>
      <w:r w:rsidR="00444887" w:rsidRPr="003B55B6">
        <w:rPr>
          <w:rFonts w:ascii="Arial" w:hAnsi="Arial" w:cs="Arial"/>
          <w:sz w:val="21"/>
          <w:szCs w:val="21"/>
        </w:rPr>
        <w:tab/>
        <w:t>Walkways</w:t>
      </w:r>
    </w:p>
    <w:p w14:paraId="13D14CB0"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5F77C7EA"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1.02</w:t>
      </w:r>
      <w:r w:rsidRPr="003B55B6">
        <w:rPr>
          <w:rFonts w:ascii="Arial" w:hAnsi="Arial" w:cs="Arial"/>
          <w:sz w:val="21"/>
          <w:szCs w:val="21"/>
        </w:rPr>
        <w:tab/>
        <w:t>Related Work</w:t>
      </w:r>
    </w:p>
    <w:p w14:paraId="113D3CE5"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555CB58" w14:textId="77777777" w:rsidR="009B1600" w:rsidRPr="003B55B6" w:rsidRDefault="00444887" w:rsidP="009B1600">
      <w:pPr>
        <w:pStyle w:val="List2"/>
        <w:numPr>
          <w:ilvl w:val="0"/>
          <w:numId w:val="18"/>
        </w:numPr>
        <w:rPr>
          <w:rFonts w:ascii="Arial" w:hAnsi="Arial" w:cs="Arial"/>
          <w:sz w:val="21"/>
          <w:szCs w:val="21"/>
        </w:rPr>
      </w:pPr>
      <w:r w:rsidRPr="003B55B6">
        <w:rPr>
          <w:rFonts w:ascii="Arial" w:hAnsi="Arial" w:cs="Arial"/>
          <w:sz w:val="21"/>
          <w:szCs w:val="21"/>
        </w:rPr>
        <w:t>Section 01410: Testing Laboratory Services</w:t>
      </w:r>
    </w:p>
    <w:p w14:paraId="7766EAF9" w14:textId="77777777" w:rsidR="009B1600" w:rsidRPr="003B55B6" w:rsidRDefault="00444887" w:rsidP="009B1600">
      <w:pPr>
        <w:pStyle w:val="List2"/>
        <w:numPr>
          <w:ilvl w:val="0"/>
          <w:numId w:val="18"/>
        </w:numPr>
        <w:rPr>
          <w:rFonts w:ascii="Arial" w:hAnsi="Arial" w:cs="Arial"/>
          <w:sz w:val="21"/>
          <w:szCs w:val="21"/>
        </w:rPr>
      </w:pPr>
      <w:r w:rsidRPr="003B55B6">
        <w:rPr>
          <w:rFonts w:ascii="Arial" w:hAnsi="Arial" w:cs="Arial"/>
          <w:sz w:val="21"/>
          <w:szCs w:val="21"/>
        </w:rPr>
        <w:t>Section 03300: Cast-in-Place Concrete</w:t>
      </w:r>
    </w:p>
    <w:p w14:paraId="425143F9" w14:textId="77777777" w:rsidR="009B1600" w:rsidRPr="003B55B6" w:rsidRDefault="00444887" w:rsidP="009B1600">
      <w:pPr>
        <w:pStyle w:val="List2"/>
        <w:numPr>
          <w:ilvl w:val="0"/>
          <w:numId w:val="18"/>
        </w:numPr>
        <w:rPr>
          <w:rFonts w:ascii="Arial" w:hAnsi="Arial" w:cs="Arial"/>
          <w:sz w:val="21"/>
          <w:szCs w:val="21"/>
        </w:rPr>
      </w:pPr>
      <w:r w:rsidRPr="003B55B6">
        <w:rPr>
          <w:rFonts w:ascii="Arial" w:hAnsi="Arial" w:cs="Arial"/>
          <w:sz w:val="21"/>
          <w:szCs w:val="21"/>
        </w:rPr>
        <w:t>Section 05300: Metal Decking</w:t>
      </w:r>
    </w:p>
    <w:p w14:paraId="42A9887D" w14:textId="77777777" w:rsidR="009B1600" w:rsidRPr="003B55B6" w:rsidRDefault="00444887" w:rsidP="009B1600">
      <w:pPr>
        <w:pStyle w:val="List2"/>
        <w:numPr>
          <w:ilvl w:val="0"/>
          <w:numId w:val="18"/>
        </w:numPr>
        <w:rPr>
          <w:rFonts w:ascii="Arial" w:hAnsi="Arial" w:cs="Arial"/>
          <w:sz w:val="21"/>
          <w:szCs w:val="21"/>
        </w:rPr>
      </w:pPr>
      <w:r w:rsidRPr="003B55B6">
        <w:rPr>
          <w:rFonts w:ascii="Arial" w:hAnsi="Arial" w:cs="Arial"/>
          <w:sz w:val="21"/>
          <w:szCs w:val="21"/>
        </w:rPr>
        <w:t>Section 06100: Rough Carpentry</w:t>
      </w:r>
    </w:p>
    <w:p w14:paraId="7CE605DD" w14:textId="77777777" w:rsidR="009B1600" w:rsidRPr="003B55B6" w:rsidRDefault="00444887" w:rsidP="009B1600">
      <w:pPr>
        <w:pStyle w:val="List2"/>
        <w:numPr>
          <w:ilvl w:val="0"/>
          <w:numId w:val="18"/>
        </w:numPr>
        <w:rPr>
          <w:rFonts w:ascii="Arial" w:hAnsi="Arial" w:cs="Arial"/>
          <w:sz w:val="21"/>
          <w:szCs w:val="21"/>
        </w:rPr>
      </w:pPr>
      <w:r w:rsidRPr="003B55B6">
        <w:rPr>
          <w:rFonts w:ascii="Arial" w:hAnsi="Arial" w:cs="Arial"/>
          <w:sz w:val="21"/>
          <w:szCs w:val="21"/>
        </w:rPr>
        <w:t>Section 07600: Flashing and Sheet Metal</w:t>
      </w:r>
    </w:p>
    <w:p w14:paraId="1F7BE30D" w14:textId="77777777" w:rsidR="009B1600" w:rsidRPr="003B55B6" w:rsidRDefault="00444887" w:rsidP="009B1600">
      <w:pPr>
        <w:pStyle w:val="List2"/>
        <w:numPr>
          <w:ilvl w:val="0"/>
          <w:numId w:val="18"/>
        </w:numPr>
        <w:rPr>
          <w:rFonts w:ascii="Arial" w:hAnsi="Arial" w:cs="Arial"/>
          <w:sz w:val="21"/>
          <w:szCs w:val="21"/>
        </w:rPr>
      </w:pPr>
      <w:r w:rsidRPr="003B55B6">
        <w:rPr>
          <w:rFonts w:ascii="Arial" w:hAnsi="Arial" w:cs="Arial"/>
          <w:sz w:val="21"/>
          <w:szCs w:val="21"/>
        </w:rPr>
        <w:t>Section 07700: Roof Specialties and Accessories</w:t>
      </w:r>
    </w:p>
    <w:p w14:paraId="6EC2359F" w14:textId="77777777" w:rsidR="009B1600" w:rsidRPr="003B55B6" w:rsidRDefault="00444887" w:rsidP="009B1600">
      <w:pPr>
        <w:pStyle w:val="List2"/>
        <w:numPr>
          <w:ilvl w:val="0"/>
          <w:numId w:val="18"/>
        </w:numPr>
        <w:rPr>
          <w:rFonts w:ascii="Arial" w:hAnsi="Arial" w:cs="Arial"/>
          <w:sz w:val="21"/>
          <w:szCs w:val="21"/>
        </w:rPr>
      </w:pPr>
      <w:r w:rsidRPr="003B55B6">
        <w:rPr>
          <w:rFonts w:ascii="Arial" w:hAnsi="Arial" w:cs="Arial"/>
          <w:sz w:val="21"/>
          <w:szCs w:val="21"/>
        </w:rPr>
        <w:t>Section 07800: Skylights</w:t>
      </w:r>
    </w:p>
    <w:p w14:paraId="2B90150A" w14:textId="77777777" w:rsidR="00B02DE4" w:rsidRPr="003B55B6" w:rsidRDefault="00B02DE4" w:rsidP="00B02DE4">
      <w:pPr>
        <w:widowControl w:val="0"/>
        <w:tabs>
          <w:tab w:val="left" w:pos="-1440"/>
          <w:tab w:val="left" w:pos="-720"/>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5183F946" w14:textId="77777777" w:rsidR="00B02DE4" w:rsidRPr="003B55B6" w:rsidRDefault="00BC0271" w:rsidP="00B02DE4">
      <w:pPr>
        <w:pStyle w:val="BlockText"/>
        <w:tabs>
          <w:tab w:val="left" w:pos="90"/>
        </w:tabs>
        <w:ind w:left="0" w:firstLine="0"/>
        <w:rPr>
          <w:rFonts w:ascii="Arial" w:hAnsi="Arial" w:cs="Arial"/>
          <w:sz w:val="21"/>
          <w:szCs w:val="21"/>
        </w:rPr>
      </w:pPr>
      <w:r w:rsidRPr="003B55B6">
        <w:rPr>
          <w:rFonts w:ascii="Arial" w:hAnsi="Arial" w:cs="Arial"/>
          <w:sz w:val="21"/>
          <w:szCs w:val="21"/>
        </w:rPr>
        <w:t>1.0</w:t>
      </w:r>
      <w:r w:rsidR="009D2C24" w:rsidRPr="003B55B6">
        <w:rPr>
          <w:rFonts w:ascii="Arial" w:hAnsi="Arial" w:cs="Arial"/>
          <w:sz w:val="21"/>
          <w:szCs w:val="21"/>
        </w:rPr>
        <w:t xml:space="preserve">3      </w:t>
      </w:r>
      <w:r w:rsidR="00B02DE4" w:rsidRPr="003B55B6">
        <w:rPr>
          <w:rFonts w:ascii="Arial" w:hAnsi="Arial" w:cs="Arial"/>
          <w:sz w:val="21"/>
          <w:szCs w:val="21"/>
        </w:rPr>
        <w:t>Related Documents</w:t>
      </w:r>
    </w:p>
    <w:p w14:paraId="4EFEC7B3" w14:textId="77777777" w:rsidR="00B02DE4" w:rsidRPr="003B55B6" w:rsidRDefault="00B02DE4" w:rsidP="00E12ABC">
      <w:pPr>
        <w:pStyle w:val="BlockText"/>
        <w:tabs>
          <w:tab w:val="left" w:pos="90"/>
        </w:tabs>
        <w:ind w:left="885" w:firstLine="0"/>
        <w:rPr>
          <w:rFonts w:ascii="Arial" w:hAnsi="Arial" w:cs="Arial"/>
          <w:sz w:val="21"/>
          <w:szCs w:val="21"/>
        </w:rPr>
      </w:pPr>
      <w:r w:rsidRPr="003B55B6">
        <w:rPr>
          <w:rFonts w:ascii="Arial" w:hAnsi="Arial" w:cs="Arial"/>
          <w:sz w:val="21"/>
          <w:szCs w:val="21"/>
        </w:rPr>
        <w:t>The codes, standards and practices listed shall be the latest edition.  ASTM refers to ASTM International.</w:t>
      </w:r>
    </w:p>
    <w:p w14:paraId="1F3FECA1" w14:textId="77777777" w:rsidR="00405516" w:rsidRPr="003B55B6" w:rsidRDefault="00405516" w:rsidP="00E12ABC">
      <w:pPr>
        <w:pStyle w:val="BlockText"/>
        <w:tabs>
          <w:tab w:val="left" w:pos="90"/>
        </w:tabs>
        <w:ind w:left="885" w:firstLine="0"/>
        <w:rPr>
          <w:rFonts w:ascii="Arial" w:hAnsi="Arial" w:cs="Arial"/>
          <w:sz w:val="21"/>
          <w:szCs w:val="21"/>
        </w:rPr>
      </w:pPr>
    </w:p>
    <w:p w14:paraId="7265A4B7" w14:textId="77777777" w:rsidR="00B02DE4" w:rsidRPr="003B55B6" w:rsidRDefault="00B02DE4" w:rsidP="006A0CCE">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C 518 – Standard Test Method for Steady State Thermal Transmission Properties by Means of the Heat Flow Meter Apparatus</w:t>
      </w:r>
    </w:p>
    <w:p w14:paraId="406D0494" w14:textId="77777777" w:rsidR="00B02DE4" w:rsidRPr="003B55B6" w:rsidRDefault="00B02DE4" w:rsidP="006A0CCE">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D 93 – Standard Test Methods for Flash Point by Penske-Martens Closed Cup Tester</w:t>
      </w:r>
    </w:p>
    <w:p w14:paraId="31558499" w14:textId="77777777" w:rsidR="00B02DE4" w:rsidRPr="003B55B6" w:rsidRDefault="009B1600" w:rsidP="006A0CCE">
      <w:pPr>
        <w:pStyle w:val="BlockText"/>
        <w:tabs>
          <w:tab w:val="left" w:pos="90"/>
        </w:tabs>
        <w:ind w:left="0" w:firstLine="0"/>
        <w:jc w:val="left"/>
        <w:rPr>
          <w:rFonts w:ascii="Arial" w:hAnsi="Arial" w:cs="Arial"/>
          <w:sz w:val="21"/>
          <w:szCs w:val="21"/>
        </w:rPr>
      </w:pPr>
      <w:r w:rsidRPr="003B55B6">
        <w:rPr>
          <w:rFonts w:ascii="Arial" w:hAnsi="Arial" w:cs="Arial"/>
          <w:sz w:val="21"/>
          <w:szCs w:val="21"/>
        </w:rPr>
        <w:tab/>
      </w:r>
      <w:r w:rsidR="003B55B6" w:rsidRPr="003B55B6">
        <w:rPr>
          <w:rFonts w:ascii="Arial" w:hAnsi="Arial" w:cs="Arial"/>
          <w:sz w:val="21"/>
          <w:szCs w:val="21"/>
        </w:rPr>
        <w:tab/>
        <w:t xml:space="preserve">        </w:t>
      </w:r>
      <w:r w:rsidRPr="003B55B6">
        <w:rPr>
          <w:rFonts w:ascii="Arial" w:hAnsi="Arial" w:cs="Arial"/>
          <w:sz w:val="21"/>
          <w:szCs w:val="21"/>
        </w:rPr>
        <w:t xml:space="preserve"> </w:t>
      </w:r>
      <w:r w:rsidR="00B02DE4" w:rsidRPr="003B55B6">
        <w:rPr>
          <w:rFonts w:ascii="Arial" w:hAnsi="Arial" w:cs="Arial"/>
          <w:sz w:val="21"/>
          <w:szCs w:val="21"/>
        </w:rPr>
        <w:t xml:space="preserve">ASTM D 115 – Standard Test Methods for Testing Solvent Containing Varnishes </w:t>
      </w:r>
    </w:p>
    <w:p w14:paraId="38CCAB76" w14:textId="77777777" w:rsidR="00B02DE4" w:rsidRDefault="00B02DE4" w:rsidP="006A0CCE">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D 412 – Standard Test Methods for Vulcanized Rubber and Thermoplastic Elastomers – Tension</w:t>
      </w:r>
    </w:p>
    <w:p w14:paraId="1EDAAB74" w14:textId="77777777" w:rsidR="00A52340" w:rsidRPr="003B55B6" w:rsidRDefault="00A52340" w:rsidP="006A0CCE">
      <w:pPr>
        <w:pStyle w:val="BlockText"/>
        <w:tabs>
          <w:tab w:val="left" w:pos="90"/>
        </w:tabs>
        <w:ind w:left="885" w:firstLine="0"/>
        <w:jc w:val="left"/>
        <w:rPr>
          <w:rFonts w:ascii="Arial" w:hAnsi="Arial" w:cs="Arial"/>
          <w:sz w:val="21"/>
          <w:szCs w:val="21"/>
        </w:rPr>
      </w:pPr>
      <w:r>
        <w:rPr>
          <w:rFonts w:ascii="Arial" w:hAnsi="Arial" w:cs="Arial"/>
          <w:sz w:val="21"/>
          <w:szCs w:val="21"/>
        </w:rPr>
        <w:t>ASTM D 562 – Standard Test Method for Consistency of Paints Measuring Krebs Unit (KU) Viscosity Using a Stormer-Type Viscometer</w:t>
      </w:r>
    </w:p>
    <w:p w14:paraId="45F055F6" w14:textId="77777777" w:rsidR="00B02DE4" w:rsidRDefault="00B02DE4" w:rsidP="006A0CCE">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D 822 – Standard Practice for Filtered Open Flame Carbon Arc Exposures of Paint and Related Coatings</w:t>
      </w:r>
    </w:p>
    <w:p w14:paraId="301E8986" w14:textId="77777777" w:rsidR="00A52340" w:rsidRDefault="00A52340" w:rsidP="00A52340">
      <w:pPr>
        <w:pStyle w:val="BlockText"/>
        <w:tabs>
          <w:tab w:val="left" w:pos="90"/>
        </w:tabs>
        <w:ind w:left="885" w:firstLine="0"/>
        <w:jc w:val="left"/>
        <w:rPr>
          <w:rFonts w:ascii="Arial" w:hAnsi="Arial" w:cs="Arial"/>
          <w:sz w:val="21"/>
          <w:szCs w:val="21"/>
        </w:rPr>
      </w:pPr>
      <w:r>
        <w:rPr>
          <w:rFonts w:ascii="Arial" w:hAnsi="Arial" w:cs="Arial"/>
          <w:sz w:val="21"/>
          <w:szCs w:val="21"/>
        </w:rPr>
        <w:t>ASTM D 903 – Standard Test Method for Peel or Stripping Strength of Adhesive Bonds</w:t>
      </w:r>
    </w:p>
    <w:p w14:paraId="1E8E9447" w14:textId="77777777" w:rsidR="00DA7B33" w:rsidRPr="003B55B6" w:rsidRDefault="00DA7B33" w:rsidP="006A0CCE">
      <w:pPr>
        <w:pStyle w:val="BlockText"/>
        <w:tabs>
          <w:tab w:val="left" w:pos="90"/>
        </w:tabs>
        <w:ind w:left="885" w:firstLine="0"/>
        <w:jc w:val="left"/>
        <w:rPr>
          <w:rFonts w:ascii="Arial" w:hAnsi="Arial" w:cs="Arial"/>
          <w:sz w:val="21"/>
          <w:szCs w:val="21"/>
        </w:rPr>
      </w:pPr>
      <w:r>
        <w:rPr>
          <w:rFonts w:ascii="Arial" w:hAnsi="Arial" w:cs="Arial"/>
          <w:sz w:val="21"/>
          <w:szCs w:val="21"/>
        </w:rPr>
        <w:t>ASTM D 1004 – Standard Test Method for Tear Resistance (Graves Tear) of Plastic Film and Sheeting</w:t>
      </w:r>
    </w:p>
    <w:p w14:paraId="5EDB1CEA" w14:textId="77777777" w:rsidR="00B02DE4" w:rsidRDefault="00B02DE4" w:rsidP="00CF6F03">
      <w:pPr>
        <w:pStyle w:val="BlockText"/>
        <w:tabs>
          <w:tab w:val="left" w:pos="90"/>
        </w:tabs>
        <w:ind w:left="900" w:firstLine="0"/>
        <w:jc w:val="left"/>
        <w:rPr>
          <w:rFonts w:ascii="Arial" w:hAnsi="Arial" w:cs="Arial"/>
          <w:sz w:val="21"/>
          <w:szCs w:val="21"/>
        </w:rPr>
      </w:pPr>
      <w:r w:rsidRPr="003B55B6">
        <w:rPr>
          <w:rFonts w:ascii="Arial" w:hAnsi="Arial" w:cs="Arial"/>
          <w:sz w:val="21"/>
          <w:szCs w:val="21"/>
        </w:rPr>
        <w:t xml:space="preserve">ASTM D </w:t>
      </w:r>
      <w:r w:rsidR="00CF6F03" w:rsidRPr="003B55B6">
        <w:rPr>
          <w:rFonts w:ascii="Arial" w:hAnsi="Arial" w:cs="Arial"/>
          <w:sz w:val="21"/>
          <w:szCs w:val="21"/>
        </w:rPr>
        <w:t>12</w:t>
      </w:r>
      <w:r w:rsidR="00CF6F03">
        <w:rPr>
          <w:rFonts w:ascii="Arial" w:hAnsi="Arial" w:cs="Arial"/>
          <w:sz w:val="21"/>
          <w:szCs w:val="21"/>
        </w:rPr>
        <w:t>9</w:t>
      </w:r>
      <w:r w:rsidR="00CF6F03" w:rsidRPr="003B55B6">
        <w:rPr>
          <w:rFonts w:ascii="Arial" w:hAnsi="Arial" w:cs="Arial"/>
          <w:sz w:val="21"/>
          <w:szCs w:val="21"/>
        </w:rPr>
        <w:t xml:space="preserve">3 </w:t>
      </w:r>
      <w:r w:rsidRPr="003B55B6">
        <w:rPr>
          <w:rFonts w:ascii="Arial" w:hAnsi="Arial" w:cs="Arial"/>
          <w:sz w:val="21"/>
          <w:szCs w:val="21"/>
        </w:rPr>
        <w:t>– Standard Test Methods for pH of Water</w:t>
      </w:r>
    </w:p>
    <w:p w14:paraId="16F134E5" w14:textId="77777777" w:rsidR="00DA7B33" w:rsidRDefault="00DA7B33" w:rsidP="007D28EA">
      <w:pPr>
        <w:pStyle w:val="BlockText"/>
        <w:tabs>
          <w:tab w:val="left" w:pos="90"/>
        </w:tabs>
        <w:ind w:left="900" w:firstLine="0"/>
        <w:jc w:val="left"/>
        <w:rPr>
          <w:rFonts w:ascii="Arial" w:hAnsi="Arial" w:cs="Arial"/>
          <w:sz w:val="21"/>
          <w:szCs w:val="21"/>
        </w:rPr>
      </w:pPr>
      <w:r>
        <w:rPr>
          <w:rFonts w:ascii="Arial" w:hAnsi="Arial" w:cs="Arial"/>
          <w:sz w:val="21"/>
          <w:szCs w:val="21"/>
        </w:rPr>
        <w:t xml:space="preserve">ASTM D 1310 – Standard </w:t>
      </w:r>
      <w:r w:rsidR="007D28EA">
        <w:rPr>
          <w:rFonts w:ascii="Arial" w:hAnsi="Arial" w:cs="Arial"/>
          <w:sz w:val="21"/>
          <w:szCs w:val="21"/>
        </w:rPr>
        <w:t>Method for Flash Point and Fire Point of Liquids by Tag Open Cup Apparatus</w:t>
      </w:r>
    </w:p>
    <w:p w14:paraId="3E8700A5" w14:textId="77777777" w:rsidR="00DA7B33" w:rsidRDefault="007D28EA" w:rsidP="00CF6F03">
      <w:pPr>
        <w:pStyle w:val="BlockText"/>
        <w:tabs>
          <w:tab w:val="left" w:pos="90"/>
        </w:tabs>
        <w:ind w:left="885" w:firstLine="0"/>
        <w:jc w:val="left"/>
        <w:rPr>
          <w:rFonts w:ascii="Arial" w:hAnsi="Arial" w:cs="Arial"/>
          <w:sz w:val="21"/>
          <w:szCs w:val="21"/>
        </w:rPr>
      </w:pPr>
      <w:r w:rsidRPr="003B55B6">
        <w:rPr>
          <w:rFonts w:ascii="Arial" w:hAnsi="Arial" w:cs="Arial"/>
          <w:sz w:val="21"/>
          <w:szCs w:val="21"/>
        </w:rPr>
        <w:t xml:space="preserve">ASTM D </w:t>
      </w:r>
      <w:r>
        <w:rPr>
          <w:rFonts w:ascii="Arial" w:hAnsi="Arial" w:cs="Arial"/>
          <w:sz w:val="21"/>
          <w:szCs w:val="21"/>
        </w:rPr>
        <w:t>1353</w:t>
      </w:r>
      <w:r w:rsidRPr="003B55B6">
        <w:rPr>
          <w:rFonts w:ascii="Arial" w:hAnsi="Arial" w:cs="Arial"/>
          <w:sz w:val="21"/>
          <w:szCs w:val="21"/>
        </w:rPr>
        <w:t xml:space="preserve"> – </w:t>
      </w:r>
      <w:r>
        <w:rPr>
          <w:rFonts w:ascii="Arial" w:hAnsi="Arial" w:cs="Arial"/>
          <w:sz w:val="21"/>
          <w:szCs w:val="21"/>
        </w:rPr>
        <w:t xml:space="preserve">Standard Method for Non Volatile Matter in Volatile Solvents for Use in Paint, Varnish, Lacquer and Related Products </w:t>
      </w:r>
    </w:p>
    <w:p w14:paraId="5C309068" w14:textId="77777777" w:rsidR="007D28EA" w:rsidRPr="003B55B6" w:rsidRDefault="007D28EA" w:rsidP="007D28EA">
      <w:pPr>
        <w:pStyle w:val="BlockText"/>
        <w:tabs>
          <w:tab w:val="left" w:pos="90"/>
        </w:tabs>
        <w:ind w:left="885" w:firstLine="0"/>
        <w:jc w:val="left"/>
        <w:rPr>
          <w:rFonts w:ascii="Arial" w:hAnsi="Arial" w:cs="Arial"/>
          <w:sz w:val="21"/>
          <w:szCs w:val="21"/>
        </w:rPr>
      </w:pPr>
      <w:r>
        <w:rPr>
          <w:rFonts w:ascii="Arial" w:hAnsi="Arial" w:cs="Arial"/>
          <w:sz w:val="21"/>
          <w:szCs w:val="21"/>
        </w:rPr>
        <w:t>ASTM D 1475 – Standard Test Method for Density of Liquid Coatings, Inks and Related Products</w:t>
      </w:r>
    </w:p>
    <w:p w14:paraId="4E20D726" w14:textId="77777777" w:rsidR="00B02DE4" w:rsidRDefault="00B02DE4" w:rsidP="006A0CCE">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D 1621 – Standard   Test Method of Compressive Properties of Rigid Cellular Plastics</w:t>
      </w:r>
    </w:p>
    <w:p w14:paraId="5CEA9FD3" w14:textId="77777777" w:rsidR="007D28EA" w:rsidRPr="003B55B6" w:rsidRDefault="007D28EA" w:rsidP="006A0CCE">
      <w:pPr>
        <w:pStyle w:val="BlockText"/>
        <w:tabs>
          <w:tab w:val="left" w:pos="90"/>
        </w:tabs>
        <w:ind w:left="885" w:firstLine="0"/>
        <w:jc w:val="left"/>
        <w:rPr>
          <w:rFonts w:ascii="Arial" w:hAnsi="Arial" w:cs="Arial"/>
          <w:sz w:val="21"/>
          <w:szCs w:val="21"/>
        </w:rPr>
      </w:pPr>
      <w:r>
        <w:rPr>
          <w:rFonts w:ascii="Arial" w:hAnsi="Arial" w:cs="Arial"/>
          <w:sz w:val="21"/>
          <w:szCs w:val="21"/>
        </w:rPr>
        <w:t>ASTM D 1622 – Standard Test Method for Apparent De</w:t>
      </w:r>
      <w:r w:rsidR="00EB4019">
        <w:rPr>
          <w:rFonts w:ascii="Arial" w:hAnsi="Arial" w:cs="Arial"/>
          <w:sz w:val="21"/>
          <w:szCs w:val="21"/>
        </w:rPr>
        <w:t>nsity of Rigid Cellular Pla</w:t>
      </w:r>
      <w:r>
        <w:rPr>
          <w:rFonts w:ascii="Arial" w:hAnsi="Arial" w:cs="Arial"/>
          <w:sz w:val="21"/>
          <w:szCs w:val="21"/>
        </w:rPr>
        <w:t>stics</w:t>
      </w:r>
    </w:p>
    <w:p w14:paraId="30024562" w14:textId="77777777" w:rsidR="00B02DE4" w:rsidRPr="003B55B6" w:rsidRDefault="009B1600" w:rsidP="006A0CCE">
      <w:pPr>
        <w:pStyle w:val="BlockText"/>
        <w:tabs>
          <w:tab w:val="left" w:pos="90"/>
          <w:tab w:val="left" w:pos="900"/>
          <w:tab w:val="left" w:pos="990"/>
        </w:tabs>
        <w:ind w:firstLine="0"/>
        <w:jc w:val="left"/>
        <w:rPr>
          <w:rFonts w:ascii="Arial" w:hAnsi="Arial" w:cs="Arial"/>
          <w:sz w:val="21"/>
          <w:szCs w:val="21"/>
        </w:rPr>
      </w:pPr>
      <w:r w:rsidRPr="003B55B6">
        <w:rPr>
          <w:rFonts w:ascii="Arial" w:hAnsi="Arial" w:cs="Arial"/>
          <w:sz w:val="21"/>
          <w:szCs w:val="21"/>
        </w:rPr>
        <w:t xml:space="preserve">         </w:t>
      </w:r>
      <w:r w:rsidR="00B02DE4" w:rsidRPr="003B55B6">
        <w:rPr>
          <w:rFonts w:ascii="Arial" w:hAnsi="Arial" w:cs="Arial"/>
          <w:sz w:val="21"/>
          <w:szCs w:val="21"/>
        </w:rPr>
        <w:t>ASTM D 2126 – Test Method for Response of Rigid Cellul</w:t>
      </w:r>
      <w:r w:rsidRPr="003B55B6">
        <w:rPr>
          <w:rFonts w:ascii="Arial" w:hAnsi="Arial" w:cs="Arial"/>
          <w:sz w:val="21"/>
          <w:szCs w:val="21"/>
        </w:rPr>
        <w:t>a</w:t>
      </w:r>
      <w:r w:rsidR="003B55B6" w:rsidRPr="003B55B6">
        <w:rPr>
          <w:rFonts w:ascii="Arial" w:hAnsi="Arial" w:cs="Arial"/>
          <w:sz w:val="21"/>
          <w:szCs w:val="21"/>
        </w:rPr>
        <w:t xml:space="preserve">r Plastics to Thermal and </w:t>
      </w:r>
      <w:r w:rsidR="003B55B6" w:rsidRPr="003B55B6">
        <w:rPr>
          <w:rFonts w:ascii="Arial" w:hAnsi="Arial" w:cs="Arial"/>
          <w:sz w:val="21"/>
          <w:szCs w:val="21"/>
        </w:rPr>
        <w:tab/>
        <w:t xml:space="preserve">Heat </w:t>
      </w:r>
      <w:r w:rsidR="00B02DE4" w:rsidRPr="003B55B6">
        <w:rPr>
          <w:rFonts w:ascii="Arial" w:hAnsi="Arial" w:cs="Arial"/>
          <w:sz w:val="21"/>
          <w:szCs w:val="21"/>
        </w:rPr>
        <w:t>Aging</w:t>
      </w:r>
    </w:p>
    <w:p w14:paraId="622C915F" w14:textId="77777777" w:rsidR="00B02DE4" w:rsidRDefault="00B02DE4" w:rsidP="00EB4019">
      <w:pPr>
        <w:pStyle w:val="BlockText"/>
        <w:tabs>
          <w:tab w:val="left" w:pos="90"/>
        </w:tabs>
        <w:ind w:left="900" w:firstLine="0"/>
        <w:jc w:val="left"/>
        <w:rPr>
          <w:rFonts w:ascii="Arial" w:hAnsi="Arial" w:cs="Arial"/>
          <w:sz w:val="21"/>
          <w:szCs w:val="21"/>
        </w:rPr>
      </w:pPr>
      <w:r w:rsidRPr="003B55B6">
        <w:rPr>
          <w:rFonts w:ascii="Arial" w:hAnsi="Arial" w:cs="Arial"/>
          <w:sz w:val="21"/>
          <w:szCs w:val="21"/>
        </w:rPr>
        <w:t>ASTM D 2240 – Standard Test Method for Rubber Property Durometer Hardness</w:t>
      </w:r>
    </w:p>
    <w:p w14:paraId="62D1E25F" w14:textId="77777777" w:rsidR="00EB4019" w:rsidRPr="003B55B6" w:rsidRDefault="00EB4019" w:rsidP="00EB4019">
      <w:pPr>
        <w:pStyle w:val="BlockText"/>
        <w:tabs>
          <w:tab w:val="left" w:pos="90"/>
        </w:tabs>
        <w:ind w:left="900" w:firstLine="0"/>
        <w:jc w:val="left"/>
        <w:rPr>
          <w:rFonts w:ascii="Arial" w:hAnsi="Arial" w:cs="Arial"/>
          <w:sz w:val="21"/>
          <w:szCs w:val="21"/>
        </w:rPr>
      </w:pPr>
    </w:p>
    <w:p w14:paraId="28E62FD4" w14:textId="77777777" w:rsidR="00B02DE4" w:rsidRPr="003B55B6" w:rsidRDefault="00B02DE4" w:rsidP="006A0CCE">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D 2856 – Standard Test Method for Open-Cell Content of Rigid Cellular Plastics by the Air Pycnometer</w:t>
      </w:r>
    </w:p>
    <w:p w14:paraId="21C59F46" w14:textId="77777777" w:rsidR="00B02DE4" w:rsidRDefault="00B02DE4" w:rsidP="00EB4019">
      <w:pPr>
        <w:pStyle w:val="BlockText"/>
        <w:tabs>
          <w:tab w:val="left" w:pos="90"/>
        </w:tabs>
        <w:ind w:left="885" w:firstLine="0"/>
        <w:jc w:val="left"/>
        <w:rPr>
          <w:rFonts w:ascii="Arial" w:hAnsi="Arial" w:cs="Arial"/>
          <w:sz w:val="21"/>
          <w:szCs w:val="21"/>
        </w:rPr>
      </w:pPr>
      <w:r w:rsidRPr="003B55B6">
        <w:rPr>
          <w:rFonts w:ascii="Arial" w:hAnsi="Arial" w:cs="Arial"/>
          <w:sz w:val="21"/>
          <w:szCs w:val="21"/>
        </w:rPr>
        <w:t xml:space="preserve">ASTM D </w:t>
      </w:r>
      <w:r w:rsidR="00EB4019">
        <w:rPr>
          <w:rFonts w:ascii="Arial" w:hAnsi="Arial" w:cs="Arial"/>
          <w:sz w:val="21"/>
          <w:szCs w:val="21"/>
        </w:rPr>
        <w:t>4209</w:t>
      </w:r>
      <w:r w:rsidRPr="003B55B6">
        <w:rPr>
          <w:rFonts w:ascii="Arial" w:hAnsi="Arial" w:cs="Arial"/>
          <w:sz w:val="21"/>
          <w:szCs w:val="21"/>
        </w:rPr>
        <w:t xml:space="preserve"> – Standard Practice for Determining Volatile </w:t>
      </w:r>
      <w:r w:rsidR="00EB4019">
        <w:rPr>
          <w:rFonts w:ascii="Arial" w:hAnsi="Arial" w:cs="Arial"/>
          <w:sz w:val="21"/>
          <w:szCs w:val="21"/>
        </w:rPr>
        <w:t xml:space="preserve">and Non-Volatile Contents of </w:t>
      </w:r>
      <w:proofErr w:type="spellStart"/>
      <w:r w:rsidR="00EB4019">
        <w:rPr>
          <w:rFonts w:ascii="Arial" w:hAnsi="Arial" w:cs="Arial"/>
          <w:sz w:val="21"/>
          <w:szCs w:val="21"/>
        </w:rPr>
        <w:t>Cellulosics</w:t>
      </w:r>
      <w:proofErr w:type="spellEnd"/>
      <w:r w:rsidR="00EB4019">
        <w:rPr>
          <w:rFonts w:ascii="Arial" w:hAnsi="Arial" w:cs="Arial"/>
          <w:sz w:val="21"/>
          <w:szCs w:val="21"/>
        </w:rPr>
        <w:t>, Emulsions, Resin Solutions, Shellac and Varnishes</w:t>
      </w:r>
    </w:p>
    <w:p w14:paraId="357C104E" w14:textId="77777777" w:rsidR="00DA7B33" w:rsidRPr="003B55B6" w:rsidRDefault="00DA7B33" w:rsidP="006A0CCE">
      <w:pPr>
        <w:pStyle w:val="BlockText"/>
        <w:tabs>
          <w:tab w:val="left" w:pos="90"/>
        </w:tabs>
        <w:ind w:left="885" w:firstLine="0"/>
        <w:jc w:val="left"/>
        <w:rPr>
          <w:rFonts w:ascii="Arial" w:hAnsi="Arial" w:cs="Arial"/>
          <w:sz w:val="21"/>
          <w:szCs w:val="21"/>
        </w:rPr>
      </w:pPr>
      <w:r>
        <w:rPr>
          <w:rFonts w:ascii="Arial" w:hAnsi="Arial" w:cs="Arial"/>
          <w:sz w:val="21"/>
          <w:szCs w:val="21"/>
        </w:rPr>
        <w:t>ASTM D 5469 – Standard for SPF Roofing Systems</w:t>
      </w:r>
    </w:p>
    <w:p w14:paraId="738A4BF0" w14:textId="77777777" w:rsidR="00B02DE4" w:rsidRPr="003B55B6" w:rsidRDefault="00B02DE4" w:rsidP="00F304A2">
      <w:pPr>
        <w:pStyle w:val="BlockText"/>
        <w:tabs>
          <w:tab w:val="left" w:pos="90"/>
        </w:tabs>
        <w:ind w:left="0" w:firstLine="0"/>
        <w:jc w:val="left"/>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r>
      <w:r w:rsidR="009357C6" w:rsidRPr="003B55B6">
        <w:rPr>
          <w:rFonts w:ascii="Arial" w:hAnsi="Arial" w:cs="Arial"/>
          <w:sz w:val="21"/>
          <w:szCs w:val="21"/>
        </w:rPr>
        <w:t xml:space="preserve">         </w:t>
      </w:r>
      <w:r w:rsidR="00DA7B33">
        <w:rPr>
          <w:rFonts w:ascii="Arial" w:hAnsi="Arial" w:cs="Arial"/>
          <w:sz w:val="21"/>
          <w:szCs w:val="21"/>
        </w:rPr>
        <w:t xml:space="preserve">ASTM D </w:t>
      </w:r>
      <w:r w:rsidR="00F304A2">
        <w:rPr>
          <w:rFonts w:ascii="Arial" w:hAnsi="Arial" w:cs="Arial"/>
          <w:sz w:val="21"/>
          <w:szCs w:val="21"/>
        </w:rPr>
        <w:t>6694</w:t>
      </w:r>
      <w:r w:rsidR="00F304A2" w:rsidRPr="003B55B6">
        <w:rPr>
          <w:rFonts w:ascii="Arial" w:hAnsi="Arial" w:cs="Arial"/>
          <w:sz w:val="21"/>
          <w:szCs w:val="21"/>
        </w:rPr>
        <w:t xml:space="preserve"> </w:t>
      </w:r>
      <w:r w:rsidRPr="003B55B6">
        <w:rPr>
          <w:rFonts w:ascii="Arial" w:hAnsi="Arial" w:cs="Arial"/>
          <w:sz w:val="21"/>
          <w:szCs w:val="21"/>
        </w:rPr>
        <w:t>–</w:t>
      </w:r>
      <w:r w:rsidR="00DA7B33">
        <w:rPr>
          <w:rFonts w:ascii="Arial" w:hAnsi="Arial" w:cs="Arial"/>
          <w:sz w:val="21"/>
          <w:szCs w:val="21"/>
        </w:rPr>
        <w:t xml:space="preserve"> </w:t>
      </w:r>
      <w:r w:rsidR="00F304A2">
        <w:rPr>
          <w:rFonts w:ascii="Arial" w:hAnsi="Arial" w:cs="Arial"/>
          <w:sz w:val="21"/>
          <w:szCs w:val="21"/>
        </w:rPr>
        <w:t xml:space="preserve">Specification for </w:t>
      </w:r>
      <w:r w:rsidR="00DA7B33">
        <w:rPr>
          <w:rFonts w:ascii="Arial" w:hAnsi="Arial" w:cs="Arial"/>
          <w:sz w:val="21"/>
          <w:szCs w:val="21"/>
        </w:rPr>
        <w:t xml:space="preserve">Liquid-Applied </w:t>
      </w:r>
      <w:r w:rsidR="00F304A2">
        <w:rPr>
          <w:rFonts w:ascii="Arial" w:hAnsi="Arial" w:cs="Arial"/>
          <w:sz w:val="21"/>
          <w:szCs w:val="21"/>
        </w:rPr>
        <w:t>Silicone</w:t>
      </w:r>
      <w:r w:rsidR="00FD050B">
        <w:rPr>
          <w:rFonts w:ascii="Arial" w:hAnsi="Arial" w:cs="Arial"/>
          <w:sz w:val="21"/>
          <w:szCs w:val="21"/>
        </w:rPr>
        <w:t xml:space="preserve"> </w:t>
      </w:r>
      <w:r w:rsidR="00F304A2">
        <w:rPr>
          <w:rFonts w:ascii="Arial" w:hAnsi="Arial" w:cs="Arial"/>
          <w:sz w:val="21"/>
          <w:szCs w:val="21"/>
        </w:rPr>
        <w:t>C</w:t>
      </w:r>
      <w:r w:rsidR="00DA7B33">
        <w:rPr>
          <w:rFonts w:ascii="Arial" w:hAnsi="Arial" w:cs="Arial"/>
          <w:sz w:val="21"/>
          <w:szCs w:val="21"/>
        </w:rPr>
        <w:t xml:space="preserve">oating </w:t>
      </w:r>
      <w:r w:rsidR="00F304A2">
        <w:rPr>
          <w:rFonts w:ascii="Arial" w:hAnsi="Arial" w:cs="Arial"/>
          <w:sz w:val="21"/>
          <w:szCs w:val="21"/>
        </w:rPr>
        <w:t>U</w:t>
      </w:r>
      <w:r w:rsidRPr="003B55B6">
        <w:rPr>
          <w:rFonts w:ascii="Arial" w:hAnsi="Arial" w:cs="Arial"/>
          <w:sz w:val="21"/>
          <w:szCs w:val="21"/>
        </w:rPr>
        <w:t xml:space="preserve">sed in Spray </w:t>
      </w:r>
      <w:r w:rsidR="006770B8">
        <w:rPr>
          <w:rFonts w:ascii="Arial" w:hAnsi="Arial" w:cs="Arial"/>
          <w:sz w:val="21"/>
          <w:szCs w:val="21"/>
        </w:rPr>
        <w:tab/>
      </w:r>
      <w:r w:rsidR="006770B8">
        <w:rPr>
          <w:rFonts w:ascii="Arial" w:hAnsi="Arial" w:cs="Arial"/>
          <w:sz w:val="21"/>
          <w:szCs w:val="21"/>
        </w:rPr>
        <w:tab/>
      </w:r>
      <w:r w:rsidR="006770B8">
        <w:rPr>
          <w:rFonts w:ascii="Arial" w:hAnsi="Arial" w:cs="Arial"/>
          <w:sz w:val="21"/>
          <w:szCs w:val="21"/>
        </w:rPr>
        <w:tab/>
        <w:t xml:space="preserve">         </w:t>
      </w:r>
      <w:r w:rsidR="00DA7B33">
        <w:rPr>
          <w:rFonts w:ascii="Arial" w:hAnsi="Arial" w:cs="Arial"/>
          <w:sz w:val="21"/>
          <w:szCs w:val="21"/>
        </w:rPr>
        <w:t xml:space="preserve">        </w:t>
      </w:r>
      <w:r w:rsidRPr="003B55B6">
        <w:rPr>
          <w:rFonts w:ascii="Arial" w:hAnsi="Arial" w:cs="Arial"/>
          <w:sz w:val="21"/>
          <w:szCs w:val="21"/>
        </w:rPr>
        <w:t>Polyurethane Foam Roofing Systems</w:t>
      </w:r>
    </w:p>
    <w:p w14:paraId="1B901A98" w14:textId="77777777" w:rsidR="00B02DE4" w:rsidRPr="003B55B6" w:rsidRDefault="009357C6" w:rsidP="006A0CCE">
      <w:pPr>
        <w:pStyle w:val="BlockText"/>
        <w:tabs>
          <w:tab w:val="left" w:pos="90"/>
        </w:tabs>
        <w:ind w:left="0" w:firstLine="0"/>
        <w:jc w:val="left"/>
        <w:rPr>
          <w:rFonts w:ascii="Arial" w:hAnsi="Arial" w:cs="Arial"/>
          <w:sz w:val="21"/>
          <w:szCs w:val="21"/>
        </w:rPr>
      </w:pPr>
      <w:r w:rsidRPr="003B55B6">
        <w:rPr>
          <w:rFonts w:ascii="Arial" w:hAnsi="Arial" w:cs="Arial"/>
          <w:sz w:val="21"/>
          <w:szCs w:val="21"/>
        </w:rPr>
        <w:t xml:space="preserve">               </w:t>
      </w:r>
      <w:r w:rsidR="00B02DE4" w:rsidRPr="003B55B6">
        <w:rPr>
          <w:rFonts w:ascii="Arial" w:hAnsi="Arial" w:cs="Arial"/>
          <w:sz w:val="21"/>
          <w:szCs w:val="21"/>
        </w:rPr>
        <w:t>ASTM D 6705 – Standard for Repair and Recoat of SPF Roof Systems</w:t>
      </w:r>
    </w:p>
    <w:p w14:paraId="0258FBFC" w14:textId="77777777" w:rsidR="008E7134" w:rsidRDefault="00B02DE4" w:rsidP="007D28EA">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E 84 – Standard Test Method for Surface Burning Characteristics of Building Materials</w:t>
      </w:r>
    </w:p>
    <w:p w14:paraId="2AC79FF4" w14:textId="77777777" w:rsidR="006770B8" w:rsidRDefault="00B02DE4" w:rsidP="008E7134">
      <w:pPr>
        <w:pStyle w:val="BlockText"/>
        <w:tabs>
          <w:tab w:val="left" w:pos="90"/>
        </w:tabs>
        <w:ind w:left="885" w:firstLine="0"/>
        <w:jc w:val="left"/>
        <w:rPr>
          <w:rFonts w:ascii="Arial" w:hAnsi="Arial" w:cs="Arial"/>
          <w:sz w:val="21"/>
          <w:szCs w:val="21"/>
        </w:rPr>
      </w:pPr>
      <w:r w:rsidRPr="003B55B6">
        <w:rPr>
          <w:rFonts w:ascii="Arial" w:hAnsi="Arial" w:cs="Arial"/>
          <w:sz w:val="21"/>
          <w:szCs w:val="21"/>
        </w:rPr>
        <w:t>ASTM E 96 – Standard Test Method for Water Vapor Transmission of Materials</w:t>
      </w:r>
      <w:r w:rsidRPr="003B55B6">
        <w:rPr>
          <w:rFonts w:ascii="Arial" w:hAnsi="Arial" w:cs="Arial"/>
          <w:sz w:val="21"/>
          <w:szCs w:val="21"/>
        </w:rPr>
        <w:tab/>
      </w:r>
    </w:p>
    <w:p w14:paraId="47503054" w14:textId="77777777" w:rsidR="00B02DE4" w:rsidRPr="003B55B6" w:rsidRDefault="00B02DE4" w:rsidP="006A0CCE">
      <w:pPr>
        <w:pStyle w:val="BlockText"/>
        <w:tabs>
          <w:tab w:val="left" w:pos="90"/>
        </w:tabs>
        <w:ind w:left="0" w:firstLine="0"/>
        <w:jc w:val="left"/>
        <w:rPr>
          <w:rFonts w:ascii="Arial" w:hAnsi="Arial" w:cs="Arial"/>
          <w:sz w:val="21"/>
          <w:szCs w:val="21"/>
        </w:rPr>
      </w:pPr>
      <w:r w:rsidRPr="003B55B6">
        <w:rPr>
          <w:rFonts w:ascii="Arial" w:hAnsi="Arial" w:cs="Arial"/>
          <w:sz w:val="21"/>
          <w:szCs w:val="21"/>
        </w:rPr>
        <w:tab/>
      </w:r>
      <w:r w:rsidR="009357C6" w:rsidRPr="003B55B6">
        <w:rPr>
          <w:rFonts w:ascii="Arial" w:hAnsi="Arial" w:cs="Arial"/>
          <w:sz w:val="21"/>
          <w:szCs w:val="21"/>
        </w:rPr>
        <w:t xml:space="preserve">         </w:t>
      </w:r>
      <w:r w:rsidR="006A0CCE">
        <w:rPr>
          <w:rFonts w:ascii="Arial" w:hAnsi="Arial" w:cs="Arial"/>
          <w:sz w:val="21"/>
          <w:szCs w:val="21"/>
        </w:rPr>
        <w:t xml:space="preserve">    </w:t>
      </w:r>
      <w:r w:rsidRPr="003B55B6">
        <w:rPr>
          <w:rFonts w:ascii="Arial" w:hAnsi="Arial" w:cs="Arial"/>
          <w:sz w:val="21"/>
          <w:szCs w:val="21"/>
        </w:rPr>
        <w:t>ASTM E 108 (UL 790) – Standard Test Method for Fire Tests of Roof Coverings</w:t>
      </w:r>
    </w:p>
    <w:p w14:paraId="6A5AEB71" w14:textId="77777777" w:rsidR="00B02DE4" w:rsidRPr="003B55B6" w:rsidRDefault="00B02DE4" w:rsidP="009A19EC">
      <w:pPr>
        <w:widowControl w:val="0"/>
        <w:tabs>
          <w:tab w:val="left" w:pos="-1440"/>
          <w:tab w:val="left" w:pos="-720"/>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1"/>
          <w:szCs w:val="21"/>
        </w:rPr>
      </w:pPr>
      <w:r w:rsidRPr="003B55B6">
        <w:rPr>
          <w:rFonts w:ascii="Arial" w:hAnsi="Arial" w:cs="Arial"/>
          <w:sz w:val="21"/>
          <w:szCs w:val="21"/>
        </w:rPr>
        <w:tab/>
      </w:r>
      <w:r w:rsidR="009A19EC">
        <w:rPr>
          <w:rFonts w:ascii="Arial" w:hAnsi="Arial" w:cs="Arial"/>
          <w:sz w:val="21"/>
          <w:szCs w:val="21"/>
        </w:rPr>
        <w:t>SPFA AY 104 – Spray Polyurethane Foam Systems for New and Remedial Roofing</w:t>
      </w:r>
      <w:r w:rsidR="009A19EC">
        <w:rPr>
          <w:rFonts w:ascii="Arial" w:hAnsi="Arial" w:cs="Arial"/>
          <w:sz w:val="21"/>
          <w:szCs w:val="21"/>
        </w:rPr>
        <w:tab/>
      </w:r>
    </w:p>
    <w:p w14:paraId="3D074197" w14:textId="77777777" w:rsidR="00444887" w:rsidRPr="003B55B6" w:rsidRDefault="00444887">
      <w:pPr>
        <w:widowControl w:val="0"/>
        <w:tabs>
          <w:tab w:val="left" w:pos="-1440"/>
          <w:tab w:val="left" w:pos="-720"/>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5A6C1B24" w14:textId="77777777" w:rsidR="009B1600" w:rsidRPr="003B55B6" w:rsidRDefault="00444887" w:rsidP="006A0CCE">
      <w:pPr>
        <w:pStyle w:val="List"/>
        <w:rPr>
          <w:rFonts w:ascii="Arial" w:hAnsi="Arial" w:cs="Arial"/>
          <w:sz w:val="21"/>
          <w:szCs w:val="21"/>
        </w:rPr>
      </w:pPr>
      <w:r w:rsidRPr="003B55B6">
        <w:rPr>
          <w:rFonts w:ascii="Arial" w:hAnsi="Arial" w:cs="Arial"/>
          <w:sz w:val="21"/>
          <w:szCs w:val="21"/>
        </w:rPr>
        <w:t>1.0</w:t>
      </w:r>
      <w:r w:rsidR="00B02DE4" w:rsidRPr="003B55B6">
        <w:rPr>
          <w:rFonts w:ascii="Arial" w:hAnsi="Arial" w:cs="Arial"/>
          <w:sz w:val="21"/>
          <w:szCs w:val="21"/>
        </w:rPr>
        <w:t>4</w:t>
      </w:r>
      <w:r w:rsidRPr="003B55B6">
        <w:rPr>
          <w:rFonts w:ascii="Arial" w:hAnsi="Arial" w:cs="Arial"/>
          <w:sz w:val="21"/>
          <w:szCs w:val="21"/>
        </w:rPr>
        <w:tab/>
        <w:t>Quality Assurance</w:t>
      </w:r>
    </w:p>
    <w:p w14:paraId="005A1364" w14:textId="77777777" w:rsidR="00405516" w:rsidRPr="003B55B6" w:rsidRDefault="00405516" w:rsidP="006A0CCE">
      <w:pPr>
        <w:pStyle w:val="List"/>
        <w:rPr>
          <w:rFonts w:ascii="Arial" w:hAnsi="Arial" w:cs="Arial"/>
          <w:sz w:val="21"/>
          <w:szCs w:val="21"/>
        </w:rPr>
      </w:pPr>
    </w:p>
    <w:p w14:paraId="1AA6989B" w14:textId="77777777" w:rsidR="009B1600" w:rsidRPr="003B55B6" w:rsidRDefault="00444887" w:rsidP="006A0CCE">
      <w:pPr>
        <w:pStyle w:val="List2"/>
        <w:numPr>
          <w:ilvl w:val="0"/>
          <w:numId w:val="33"/>
        </w:numPr>
        <w:rPr>
          <w:rFonts w:ascii="Arial" w:hAnsi="Arial" w:cs="Arial"/>
          <w:sz w:val="21"/>
          <w:szCs w:val="21"/>
        </w:rPr>
      </w:pPr>
      <w:r w:rsidRPr="003B55B6">
        <w:rPr>
          <w:rFonts w:ascii="Arial" w:hAnsi="Arial" w:cs="Arial"/>
          <w:sz w:val="21"/>
          <w:szCs w:val="21"/>
        </w:rPr>
        <w:t>Applicator Qualificatio</w:t>
      </w:r>
      <w:r w:rsidR="00AE3A26" w:rsidRPr="003B55B6">
        <w:rPr>
          <w:rFonts w:ascii="Arial" w:hAnsi="Arial" w:cs="Arial"/>
          <w:sz w:val="21"/>
          <w:szCs w:val="21"/>
        </w:rPr>
        <w:t xml:space="preserve">ns: Must be a current </w:t>
      </w:r>
      <w:r w:rsidR="003537C8" w:rsidRPr="003B55B6">
        <w:rPr>
          <w:rFonts w:ascii="Arial" w:hAnsi="Arial" w:cs="Arial"/>
          <w:sz w:val="21"/>
          <w:szCs w:val="21"/>
        </w:rPr>
        <w:t>BASF</w:t>
      </w:r>
      <w:r w:rsidR="00AE3A26" w:rsidRPr="003B55B6">
        <w:rPr>
          <w:rFonts w:ascii="Arial" w:hAnsi="Arial" w:cs="Arial"/>
          <w:sz w:val="21"/>
          <w:szCs w:val="21"/>
        </w:rPr>
        <w:t xml:space="preserve"> </w:t>
      </w:r>
      <w:r w:rsidRPr="003B55B6">
        <w:rPr>
          <w:rFonts w:ascii="Arial" w:hAnsi="Arial" w:cs="Arial"/>
          <w:sz w:val="21"/>
          <w:szCs w:val="21"/>
        </w:rPr>
        <w:t>Approved</w:t>
      </w:r>
      <w:r w:rsidR="00C00821" w:rsidRPr="003B55B6">
        <w:rPr>
          <w:rFonts w:ascii="Arial" w:hAnsi="Arial" w:cs="Arial"/>
          <w:sz w:val="21"/>
          <w:szCs w:val="21"/>
        </w:rPr>
        <w:t xml:space="preserve"> Team Q</w:t>
      </w:r>
      <w:r w:rsidRPr="003B55B6">
        <w:rPr>
          <w:rFonts w:ascii="Arial" w:hAnsi="Arial" w:cs="Arial"/>
          <w:sz w:val="21"/>
          <w:szCs w:val="21"/>
        </w:rPr>
        <w:t xml:space="preserve"> Applicator or current applicator of the approved roof system manufacturer.</w:t>
      </w:r>
    </w:p>
    <w:p w14:paraId="04392B69" w14:textId="77777777" w:rsidR="009B1600" w:rsidRPr="003B55B6" w:rsidRDefault="00444887" w:rsidP="006A0CCE">
      <w:pPr>
        <w:pStyle w:val="List2"/>
        <w:numPr>
          <w:ilvl w:val="0"/>
          <w:numId w:val="33"/>
        </w:numPr>
        <w:rPr>
          <w:rFonts w:ascii="Arial" w:hAnsi="Arial" w:cs="Arial"/>
          <w:sz w:val="21"/>
          <w:szCs w:val="21"/>
        </w:rPr>
      </w:pPr>
      <w:r w:rsidRPr="003B55B6">
        <w:rPr>
          <w:rFonts w:ascii="Arial" w:hAnsi="Arial" w:cs="Arial"/>
          <w:sz w:val="21"/>
          <w:szCs w:val="21"/>
        </w:rPr>
        <w:t>Roofing applicator must exhibit 5 years and a minimum of 500,000 sq. ft. experience with the selected roofing system, with projects of a similar scope and nature.</w:t>
      </w:r>
    </w:p>
    <w:p w14:paraId="2043065D" w14:textId="77777777" w:rsidR="009B1600" w:rsidRPr="003B55B6" w:rsidRDefault="00444887" w:rsidP="006A0CCE">
      <w:pPr>
        <w:pStyle w:val="List2"/>
        <w:numPr>
          <w:ilvl w:val="0"/>
          <w:numId w:val="33"/>
        </w:numPr>
        <w:rPr>
          <w:rFonts w:ascii="Arial" w:hAnsi="Arial" w:cs="Arial"/>
          <w:sz w:val="21"/>
          <w:szCs w:val="21"/>
        </w:rPr>
      </w:pPr>
      <w:r w:rsidRPr="003B55B6">
        <w:rPr>
          <w:rFonts w:ascii="Arial" w:hAnsi="Arial" w:cs="Arial"/>
          <w:sz w:val="21"/>
          <w:szCs w:val="21"/>
        </w:rPr>
        <w:t>A Pre-Bid Conference shall be conducted. Its purpose shall be: To discuss any details of the project not adequately covered within the specification; to allow bidding applicators a period of access to the roof areas; and to review the normal flow of activities at the facility. There will be no other access to the roof area without the consent of the owner</w:t>
      </w:r>
      <w:r w:rsidR="009B1600" w:rsidRPr="003B55B6">
        <w:rPr>
          <w:rFonts w:ascii="Arial" w:hAnsi="Arial" w:cs="Arial"/>
          <w:sz w:val="21"/>
          <w:szCs w:val="21"/>
        </w:rPr>
        <w:t>’</w:t>
      </w:r>
      <w:r w:rsidRPr="003B55B6">
        <w:rPr>
          <w:rFonts w:ascii="Arial" w:hAnsi="Arial" w:cs="Arial"/>
          <w:sz w:val="21"/>
          <w:szCs w:val="21"/>
        </w:rPr>
        <w:t>s representative. All bidding applicators must attend this Pre-Bid Conference. A list of those companies present will be recorded.</w:t>
      </w:r>
    </w:p>
    <w:p w14:paraId="4657D1B1" w14:textId="77777777" w:rsidR="00444887" w:rsidRPr="003B55B6" w:rsidRDefault="00444887" w:rsidP="006A0CCE">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224"/>
        <w:rPr>
          <w:rFonts w:ascii="Arial" w:hAnsi="Arial" w:cs="Arial"/>
          <w:vanish/>
          <w:sz w:val="21"/>
          <w:szCs w:val="21"/>
        </w:rPr>
      </w:pPr>
    </w:p>
    <w:p w14:paraId="3214504A" w14:textId="77777777" w:rsidR="009B1600" w:rsidRPr="003B55B6" w:rsidRDefault="00444887" w:rsidP="00A66164">
      <w:pPr>
        <w:pStyle w:val="List2"/>
        <w:numPr>
          <w:ilvl w:val="0"/>
          <w:numId w:val="33"/>
        </w:numPr>
        <w:rPr>
          <w:rFonts w:ascii="Arial" w:hAnsi="Arial" w:cs="Arial"/>
          <w:sz w:val="21"/>
          <w:szCs w:val="21"/>
        </w:rPr>
      </w:pPr>
      <w:r w:rsidRPr="003B55B6">
        <w:rPr>
          <w:rFonts w:ascii="Arial" w:hAnsi="Arial" w:cs="Arial"/>
          <w:sz w:val="21"/>
          <w:szCs w:val="21"/>
        </w:rPr>
        <w:t xml:space="preserve">The roofing applicator shall perform the work of this section. Subcontracting installation of the </w:t>
      </w:r>
      <w:r w:rsidR="00A66164">
        <w:rPr>
          <w:rFonts w:ascii="Arial" w:hAnsi="Arial" w:cs="Arial"/>
          <w:sz w:val="21"/>
          <w:szCs w:val="21"/>
        </w:rPr>
        <w:t>silicone</w:t>
      </w:r>
      <w:r w:rsidRPr="003B55B6">
        <w:rPr>
          <w:rFonts w:ascii="Arial" w:hAnsi="Arial" w:cs="Arial"/>
          <w:sz w:val="21"/>
          <w:szCs w:val="21"/>
        </w:rPr>
        <w:t xml:space="preserve"> coating/polyurethane foam is not allowed.</w:t>
      </w:r>
    </w:p>
    <w:p w14:paraId="5058EA51" w14:textId="77777777" w:rsidR="009B1600" w:rsidRDefault="00444887" w:rsidP="006A0CCE">
      <w:pPr>
        <w:pStyle w:val="List2"/>
        <w:numPr>
          <w:ilvl w:val="0"/>
          <w:numId w:val="33"/>
        </w:numPr>
        <w:rPr>
          <w:rFonts w:ascii="Arial" w:hAnsi="Arial" w:cs="Arial"/>
          <w:sz w:val="21"/>
          <w:szCs w:val="21"/>
        </w:rPr>
      </w:pPr>
      <w:r w:rsidRPr="003B55B6">
        <w:rPr>
          <w:rFonts w:ascii="Arial" w:hAnsi="Arial" w:cs="Arial"/>
          <w:sz w:val="21"/>
          <w:szCs w:val="21"/>
        </w:rPr>
        <w:t>Inspections: Completed roofing application will be inspected by an independent inspection firm designated by the warranty provider on a periodic basis.</w:t>
      </w:r>
    </w:p>
    <w:p w14:paraId="7E22118B" w14:textId="77777777" w:rsidR="0025517A" w:rsidRPr="003B55B6" w:rsidRDefault="0025517A" w:rsidP="0025517A">
      <w:pPr>
        <w:pStyle w:val="List2"/>
        <w:numPr>
          <w:ilvl w:val="0"/>
          <w:numId w:val="33"/>
        </w:numPr>
        <w:rPr>
          <w:rFonts w:ascii="Arial" w:hAnsi="Arial" w:cs="Arial"/>
          <w:sz w:val="21"/>
          <w:szCs w:val="21"/>
        </w:rPr>
      </w:pPr>
      <w:r>
        <w:rPr>
          <w:rFonts w:ascii="Arial" w:hAnsi="Arial" w:cs="Arial"/>
          <w:sz w:val="21"/>
          <w:szCs w:val="21"/>
        </w:rPr>
        <w:t xml:space="preserve">Ensure that the proposed roofing system will meet both the uplift </w:t>
      </w:r>
      <w:r w:rsidR="00F76589">
        <w:rPr>
          <w:rFonts w:ascii="Arial" w:hAnsi="Arial" w:cs="Arial"/>
          <w:sz w:val="21"/>
          <w:szCs w:val="21"/>
        </w:rPr>
        <w:t>and re</w:t>
      </w:r>
      <w:r>
        <w:rPr>
          <w:rFonts w:ascii="Arial" w:hAnsi="Arial" w:cs="Arial"/>
          <w:sz w:val="21"/>
          <w:szCs w:val="21"/>
        </w:rPr>
        <w:t>roofing requirements found in the locally enforced building code.</w:t>
      </w:r>
    </w:p>
    <w:p w14:paraId="7C0805D1" w14:textId="77777777" w:rsidR="009B1600" w:rsidRPr="003B55B6" w:rsidRDefault="00B33A58" w:rsidP="006A0CCE">
      <w:pPr>
        <w:pStyle w:val="List2"/>
        <w:numPr>
          <w:ilvl w:val="0"/>
          <w:numId w:val="33"/>
        </w:numPr>
        <w:rPr>
          <w:rFonts w:ascii="Arial" w:hAnsi="Arial" w:cs="Arial"/>
          <w:sz w:val="21"/>
          <w:szCs w:val="21"/>
        </w:rPr>
      </w:pPr>
      <w:r w:rsidRPr="003B55B6">
        <w:rPr>
          <w:rFonts w:ascii="Arial" w:hAnsi="Arial" w:cs="Arial"/>
          <w:sz w:val="21"/>
          <w:szCs w:val="21"/>
        </w:rPr>
        <w:t>The roofing system manufacturer shall provide proof of SPFA accreditation. Roofing system manufacturer shall have a 5A D&amp;B rating and be ISO 9002 certified or equal.</w:t>
      </w:r>
    </w:p>
    <w:p w14:paraId="5AD41ABC" w14:textId="77777777" w:rsidR="00444887" w:rsidRPr="003B55B6" w:rsidRDefault="00444887" w:rsidP="00405516">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1"/>
          <w:szCs w:val="21"/>
        </w:rPr>
      </w:pPr>
    </w:p>
    <w:p w14:paraId="16128939" w14:textId="77777777" w:rsidR="009B1600" w:rsidRPr="003B55B6" w:rsidRDefault="00444887" w:rsidP="00330BD6">
      <w:pPr>
        <w:pStyle w:val="BodyTextFirstIndent2"/>
        <w:ind w:left="0" w:firstLine="0"/>
        <w:rPr>
          <w:rFonts w:ascii="Arial" w:hAnsi="Arial" w:cs="Arial"/>
          <w:sz w:val="21"/>
          <w:szCs w:val="21"/>
        </w:rPr>
      </w:pPr>
      <w:r w:rsidRPr="003B55B6">
        <w:rPr>
          <w:rFonts w:ascii="Arial" w:hAnsi="Arial" w:cs="Arial"/>
          <w:sz w:val="21"/>
          <w:szCs w:val="21"/>
        </w:rPr>
        <w:t>1.0</w:t>
      </w:r>
      <w:r w:rsidR="00330BD6" w:rsidRPr="003B55B6">
        <w:rPr>
          <w:rFonts w:ascii="Arial" w:hAnsi="Arial" w:cs="Arial"/>
          <w:sz w:val="21"/>
          <w:szCs w:val="21"/>
        </w:rPr>
        <w:t>5</w:t>
      </w:r>
      <w:r w:rsidRPr="003B55B6">
        <w:rPr>
          <w:rFonts w:ascii="Arial" w:hAnsi="Arial" w:cs="Arial"/>
          <w:sz w:val="21"/>
          <w:szCs w:val="21"/>
        </w:rPr>
        <w:tab/>
        <w:t>Submittals</w:t>
      </w:r>
    </w:p>
    <w:p w14:paraId="60270AE6" w14:textId="77777777" w:rsidR="009B1600" w:rsidRPr="003B55B6" w:rsidRDefault="00444887" w:rsidP="006A0CCE">
      <w:pPr>
        <w:pStyle w:val="List2"/>
        <w:numPr>
          <w:ilvl w:val="0"/>
          <w:numId w:val="1"/>
        </w:numPr>
        <w:rPr>
          <w:rFonts w:ascii="Arial" w:hAnsi="Arial" w:cs="Arial"/>
          <w:sz w:val="21"/>
          <w:szCs w:val="21"/>
        </w:rPr>
      </w:pPr>
      <w:r w:rsidRPr="003B55B6">
        <w:rPr>
          <w:rFonts w:ascii="Arial" w:hAnsi="Arial" w:cs="Arial"/>
          <w:sz w:val="21"/>
          <w:szCs w:val="21"/>
        </w:rPr>
        <w:t xml:space="preserve">Specification Development - The owner/specifier shall supply to </w:t>
      </w:r>
      <w:r w:rsidR="003537C8" w:rsidRPr="003B55B6">
        <w:rPr>
          <w:rFonts w:ascii="Arial" w:hAnsi="Arial" w:cs="Arial"/>
          <w:sz w:val="21"/>
          <w:szCs w:val="21"/>
        </w:rPr>
        <w:t>BASF</w:t>
      </w:r>
      <w:r w:rsidRPr="003B55B6">
        <w:rPr>
          <w:rFonts w:ascii="Arial" w:hAnsi="Arial" w:cs="Arial"/>
          <w:sz w:val="21"/>
          <w:szCs w:val="21"/>
        </w:rPr>
        <w:t xml:space="preserve"> manufacturer’s representative:</w:t>
      </w:r>
    </w:p>
    <w:p w14:paraId="54DA066D" w14:textId="77777777" w:rsidR="00444887" w:rsidRPr="003B55B6" w:rsidRDefault="00444887" w:rsidP="006A0CCE">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864"/>
        <w:rPr>
          <w:rFonts w:ascii="Arial" w:hAnsi="Arial" w:cs="Arial"/>
          <w:sz w:val="21"/>
          <w:szCs w:val="21"/>
        </w:rPr>
      </w:pPr>
      <w:r w:rsidRPr="003B55B6">
        <w:rPr>
          <w:rFonts w:ascii="Arial" w:hAnsi="Arial" w:cs="Arial"/>
          <w:sz w:val="21"/>
          <w:szCs w:val="21"/>
        </w:rPr>
        <w:tab/>
      </w:r>
    </w:p>
    <w:p w14:paraId="4B355A84" w14:textId="77777777" w:rsidR="009B1600" w:rsidRPr="003B55B6" w:rsidRDefault="00444887" w:rsidP="006A0CCE">
      <w:pPr>
        <w:pStyle w:val="List3"/>
        <w:numPr>
          <w:ilvl w:val="0"/>
          <w:numId w:val="2"/>
        </w:numPr>
        <w:rPr>
          <w:rFonts w:ascii="Arial" w:hAnsi="Arial" w:cs="Arial"/>
          <w:sz w:val="21"/>
          <w:szCs w:val="21"/>
        </w:rPr>
      </w:pPr>
      <w:r w:rsidRPr="003B55B6">
        <w:rPr>
          <w:rFonts w:ascii="Arial" w:hAnsi="Arial" w:cs="Arial"/>
          <w:sz w:val="21"/>
          <w:szCs w:val="21"/>
        </w:rPr>
        <w:t>A draft copy of the project specification, including: the roofing section, roofing warranty requirements, and roofing drawings.  This shall be completed before project goes out to bid.</w:t>
      </w:r>
    </w:p>
    <w:p w14:paraId="58DE4867" w14:textId="77777777" w:rsidR="009B1600" w:rsidRPr="003B55B6" w:rsidRDefault="00444887" w:rsidP="006A0CCE">
      <w:pPr>
        <w:pStyle w:val="List3"/>
        <w:numPr>
          <w:ilvl w:val="0"/>
          <w:numId w:val="2"/>
        </w:numPr>
        <w:rPr>
          <w:rFonts w:ascii="Arial" w:hAnsi="Arial" w:cs="Arial"/>
          <w:sz w:val="21"/>
          <w:szCs w:val="21"/>
        </w:rPr>
      </w:pPr>
      <w:r w:rsidRPr="003B55B6">
        <w:rPr>
          <w:rFonts w:ascii="Arial" w:hAnsi="Arial" w:cs="Arial"/>
          <w:sz w:val="21"/>
          <w:szCs w:val="21"/>
        </w:rPr>
        <w:t>This draft specification shall be reviewed for general technical acceptance and eligibility for issuance of a warranty.  A letter confirming an appropriate application, drawings and specification, based on the current available information, will be delivered to the owner’s representative at their request.</w:t>
      </w:r>
    </w:p>
    <w:p w14:paraId="628C7813" w14:textId="77777777" w:rsidR="00444887" w:rsidRPr="003B55B6" w:rsidRDefault="00444887" w:rsidP="006A0CCE">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284"/>
        <w:rPr>
          <w:rFonts w:ascii="Arial" w:hAnsi="Arial" w:cs="Arial"/>
          <w:sz w:val="21"/>
          <w:szCs w:val="21"/>
        </w:rPr>
      </w:pPr>
    </w:p>
    <w:p w14:paraId="41E756E1" w14:textId="77777777" w:rsidR="009B1600" w:rsidRPr="003B55B6" w:rsidRDefault="00444887" w:rsidP="006A0CCE">
      <w:pPr>
        <w:pStyle w:val="List2"/>
        <w:numPr>
          <w:ilvl w:val="0"/>
          <w:numId w:val="1"/>
        </w:numPr>
        <w:rPr>
          <w:rFonts w:ascii="Arial" w:hAnsi="Arial" w:cs="Arial"/>
          <w:sz w:val="21"/>
          <w:szCs w:val="21"/>
        </w:rPr>
      </w:pPr>
      <w:r w:rsidRPr="003B55B6">
        <w:rPr>
          <w:rFonts w:ascii="Arial" w:hAnsi="Arial" w:cs="Arial"/>
          <w:sz w:val="21"/>
          <w:szCs w:val="21"/>
        </w:rPr>
        <w:t>Any alternate products shall be submitted to the owner and/or owner’s representative 10 days before bid date to allow time for product review.  Submittals shall include: all appropriate technical data sheets, manufacturer’s references, warranty, follow-up inspection policy and outline, material safety data sheets, and a typical, physical sample (3</w:t>
      </w:r>
      <w:r w:rsidR="009B1600" w:rsidRPr="003B55B6">
        <w:rPr>
          <w:rFonts w:ascii="Arial" w:hAnsi="Arial" w:cs="Arial"/>
          <w:sz w:val="21"/>
          <w:szCs w:val="21"/>
        </w:rPr>
        <w:t>’</w:t>
      </w:r>
      <w:r w:rsidRPr="003B55B6">
        <w:rPr>
          <w:rFonts w:ascii="Arial" w:hAnsi="Arial" w:cs="Arial"/>
          <w:sz w:val="21"/>
          <w:szCs w:val="21"/>
        </w:rPr>
        <w:t xml:space="preserve"> x 3</w:t>
      </w:r>
      <w:r w:rsidR="009B1600" w:rsidRPr="003B55B6">
        <w:rPr>
          <w:rFonts w:ascii="Arial" w:hAnsi="Arial" w:cs="Arial"/>
          <w:sz w:val="21"/>
          <w:szCs w:val="21"/>
        </w:rPr>
        <w:t>’</w:t>
      </w:r>
      <w:r w:rsidRPr="003B55B6">
        <w:rPr>
          <w:rFonts w:ascii="Arial" w:hAnsi="Arial" w:cs="Arial"/>
          <w:sz w:val="21"/>
          <w:szCs w:val="21"/>
        </w:rPr>
        <w:t>) to be used as a standard of quality.  Manufacturer shall supply list of geographically appropriate work and list of work of similar size and scope to substantiate their period of performance, see 2:02A.1.</w:t>
      </w:r>
    </w:p>
    <w:p w14:paraId="62FCD7BE" w14:textId="77777777" w:rsidR="00C00821" w:rsidRPr="003B55B6" w:rsidRDefault="00C00821" w:rsidP="00C00821">
      <w:pPr>
        <w:pStyle w:val="List2"/>
        <w:ind w:left="0" w:firstLine="0"/>
        <w:rPr>
          <w:rFonts w:ascii="Arial" w:hAnsi="Arial" w:cs="Arial"/>
          <w:sz w:val="21"/>
          <w:szCs w:val="21"/>
        </w:rPr>
      </w:pPr>
    </w:p>
    <w:p w14:paraId="18ED8458" w14:textId="77777777" w:rsidR="009B1600" w:rsidRPr="003B55B6" w:rsidRDefault="00444887" w:rsidP="009B1600">
      <w:pPr>
        <w:pStyle w:val="List2"/>
        <w:numPr>
          <w:ilvl w:val="0"/>
          <w:numId w:val="1"/>
        </w:numPr>
        <w:rPr>
          <w:rFonts w:ascii="Arial" w:hAnsi="Arial" w:cs="Arial"/>
          <w:sz w:val="21"/>
          <w:szCs w:val="21"/>
        </w:rPr>
      </w:pPr>
      <w:r w:rsidRPr="003B55B6">
        <w:rPr>
          <w:rFonts w:ascii="Arial" w:hAnsi="Arial" w:cs="Arial"/>
          <w:sz w:val="21"/>
          <w:szCs w:val="21"/>
        </w:rPr>
        <w:t>Applicator shall submit to owner’s representative at or before time of bid:</w:t>
      </w:r>
    </w:p>
    <w:p w14:paraId="6AFAE228"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35C30F98" w14:textId="77777777" w:rsidR="009B1600" w:rsidRPr="003B55B6" w:rsidRDefault="00444887" w:rsidP="009B1600">
      <w:pPr>
        <w:pStyle w:val="List3"/>
        <w:numPr>
          <w:ilvl w:val="0"/>
          <w:numId w:val="4"/>
        </w:numPr>
        <w:rPr>
          <w:rFonts w:ascii="Arial" w:hAnsi="Arial" w:cs="Arial"/>
          <w:sz w:val="21"/>
          <w:szCs w:val="21"/>
        </w:rPr>
      </w:pPr>
      <w:r w:rsidRPr="003B55B6">
        <w:rPr>
          <w:rFonts w:ascii="Arial" w:hAnsi="Arial" w:cs="Arial"/>
          <w:sz w:val="21"/>
          <w:szCs w:val="21"/>
        </w:rPr>
        <w:t>Reference projects with contacts, substantiating years of experience and completion of minimum prior work submitted by applicator.</w:t>
      </w:r>
    </w:p>
    <w:p w14:paraId="173A05D3" w14:textId="77777777" w:rsidR="009B1600" w:rsidRPr="003B55B6" w:rsidRDefault="00444887" w:rsidP="009B1600">
      <w:pPr>
        <w:pStyle w:val="List3"/>
        <w:numPr>
          <w:ilvl w:val="0"/>
          <w:numId w:val="4"/>
        </w:numPr>
        <w:rPr>
          <w:rFonts w:ascii="Arial" w:hAnsi="Arial" w:cs="Arial"/>
          <w:sz w:val="21"/>
          <w:szCs w:val="21"/>
        </w:rPr>
      </w:pPr>
      <w:r w:rsidRPr="003B55B6">
        <w:rPr>
          <w:rFonts w:ascii="Arial" w:hAnsi="Arial" w:cs="Arial"/>
          <w:sz w:val="21"/>
          <w:szCs w:val="21"/>
        </w:rPr>
        <w:t>Pr</w:t>
      </w:r>
      <w:r w:rsidR="00C00821" w:rsidRPr="003B55B6">
        <w:rPr>
          <w:rFonts w:ascii="Arial" w:hAnsi="Arial" w:cs="Arial"/>
          <w:sz w:val="21"/>
          <w:szCs w:val="21"/>
        </w:rPr>
        <w:t>ovide specimen copy of warranty.</w:t>
      </w:r>
    </w:p>
    <w:p w14:paraId="27FE2DB2" w14:textId="77777777" w:rsidR="00C00821" w:rsidRPr="003B55B6" w:rsidRDefault="00C00821" w:rsidP="009B1600">
      <w:pPr>
        <w:pStyle w:val="List3"/>
        <w:numPr>
          <w:ilvl w:val="0"/>
          <w:numId w:val="4"/>
        </w:numPr>
        <w:rPr>
          <w:rFonts w:ascii="Arial" w:hAnsi="Arial" w:cs="Arial"/>
          <w:sz w:val="21"/>
          <w:szCs w:val="21"/>
        </w:rPr>
      </w:pPr>
      <w:r w:rsidRPr="003B55B6">
        <w:rPr>
          <w:rFonts w:ascii="Arial" w:hAnsi="Arial" w:cs="Arial"/>
          <w:sz w:val="21"/>
          <w:szCs w:val="21"/>
        </w:rPr>
        <w:t>Submit current ICC ES Report for the roofing system.</w:t>
      </w:r>
    </w:p>
    <w:p w14:paraId="5D2BC86C" w14:textId="77777777" w:rsidR="006770B8" w:rsidRPr="00EB4019" w:rsidRDefault="00444887" w:rsidP="00EB4019">
      <w:pPr>
        <w:pStyle w:val="List3"/>
        <w:numPr>
          <w:ilvl w:val="0"/>
          <w:numId w:val="4"/>
        </w:numPr>
        <w:rPr>
          <w:rFonts w:ascii="Arial" w:hAnsi="Arial" w:cs="Arial"/>
          <w:sz w:val="21"/>
          <w:szCs w:val="21"/>
        </w:rPr>
      </w:pPr>
      <w:r w:rsidRPr="003B55B6">
        <w:rPr>
          <w:rFonts w:ascii="Arial" w:hAnsi="Arial" w:cs="Arial"/>
          <w:sz w:val="21"/>
          <w:szCs w:val="21"/>
        </w:rPr>
        <w:t>Submit Underwriters Laboratory, UL 790 classification, or Factory Mutual, and local building code approvals as required/requested.</w:t>
      </w:r>
      <w:r w:rsidR="00C00821" w:rsidRPr="003B55B6">
        <w:rPr>
          <w:rFonts w:ascii="Arial" w:hAnsi="Arial" w:cs="Arial"/>
          <w:sz w:val="21"/>
          <w:szCs w:val="21"/>
        </w:rPr>
        <w:t xml:space="preserve"> </w:t>
      </w:r>
    </w:p>
    <w:p w14:paraId="73B4D15D" w14:textId="77777777" w:rsidR="006A0CCE" w:rsidRDefault="006A0CCE" w:rsidP="00330BD6">
      <w:pPr>
        <w:pStyle w:val="List"/>
        <w:rPr>
          <w:rFonts w:ascii="Arial" w:hAnsi="Arial" w:cs="Arial"/>
          <w:sz w:val="21"/>
          <w:szCs w:val="21"/>
        </w:rPr>
      </w:pPr>
    </w:p>
    <w:p w14:paraId="7AD0DFD5" w14:textId="77777777" w:rsidR="009B1600" w:rsidRPr="003B55B6" w:rsidRDefault="00444887" w:rsidP="00330BD6">
      <w:pPr>
        <w:pStyle w:val="List"/>
        <w:rPr>
          <w:rFonts w:ascii="Arial" w:hAnsi="Arial" w:cs="Arial"/>
          <w:sz w:val="21"/>
          <w:szCs w:val="21"/>
        </w:rPr>
      </w:pPr>
      <w:r w:rsidRPr="003B55B6">
        <w:rPr>
          <w:rFonts w:ascii="Arial" w:hAnsi="Arial" w:cs="Arial"/>
          <w:sz w:val="21"/>
          <w:szCs w:val="21"/>
        </w:rPr>
        <w:t>1.0</w:t>
      </w:r>
      <w:r w:rsidR="00330BD6" w:rsidRPr="003B55B6">
        <w:rPr>
          <w:rFonts w:ascii="Arial" w:hAnsi="Arial" w:cs="Arial"/>
          <w:sz w:val="21"/>
          <w:szCs w:val="21"/>
        </w:rPr>
        <w:t>6</w:t>
      </w:r>
      <w:r w:rsidRPr="003B55B6">
        <w:rPr>
          <w:rFonts w:ascii="Arial" w:hAnsi="Arial" w:cs="Arial"/>
          <w:sz w:val="21"/>
          <w:szCs w:val="21"/>
        </w:rPr>
        <w:tab/>
        <w:t>Materials, Delivery and Storage</w:t>
      </w:r>
    </w:p>
    <w:p w14:paraId="3A27E2BE"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27327050" w14:textId="77777777" w:rsidR="009B1600" w:rsidRPr="003B55B6" w:rsidRDefault="00444887" w:rsidP="009B1600">
      <w:pPr>
        <w:pStyle w:val="List2"/>
        <w:numPr>
          <w:ilvl w:val="0"/>
          <w:numId w:val="19"/>
        </w:numPr>
        <w:rPr>
          <w:rFonts w:ascii="Arial" w:hAnsi="Arial" w:cs="Arial"/>
          <w:sz w:val="21"/>
          <w:szCs w:val="21"/>
        </w:rPr>
      </w:pPr>
      <w:r w:rsidRPr="003B55B6">
        <w:rPr>
          <w:rFonts w:ascii="Arial" w:hAnsi="Arial" w:cs="Arial"/>
          <w:sz w:val="21"/>
          <w:szCs w:val="21"/>
        </w:rPr>
        <w:t>Deliver materials to the site in their original, tightly sealed containers, all clearly labeled with manufacturer</w:t>
      </w:r>
      <w:r w:rsidR="009B1600" w:rsidRPr="003B55B6">
        <w:rPr>
          <w:rFonts w:ascii="Arial" w:hAnsi="Arial" w:cs="Arial"/>
          <w:sz w:val="21"/>
          <w:szCs w:val="21"/>
        </w:rPr>
        <w:t>’</w:t>
      </w:r>
      <w:r w:rsidRPr="003B55B6">
        <w:rPr>
          <w:rFonts w:ascii="Arial" w:hAnsi="Arial" w:cs="Arial"/>
          <w:sz w:val="21"/>
          <w:szCs w:val="21"/>
        </w:rPr>
        <w:t>s name, product identification and lot number.</w:t>
      </w:r>
    </w:p>
    <w:p w14:paraId="550B6602" w14:textId="77777777" w:rsidR="009B1600" w:rsidRPr="003B55B6" w:rsidRDefault="00444887" w:rsidP="009B1600">
      <w:pPr>
        <w:pStyle w:val="List2"/>
        <w:numPr>
          <w:ilvl w:val="0"/>
          <w:numId w:val="19"/>
        </w:numPr>
        <w:rPr>
          <w:rFonts w:ascii="Arial" w:hAnsi="Arial" w:cs="Arial"/>
          <w:sz w:val="21"/>
          <w:szCs w:val="21"/>
        </w:rPr>
      </w:pPr>
      <w:r w:rsidRPr="003B55B6">
        <w:rPr>
          <w:rFonts w:ascii="Arial" w:hAnsi="Arial" w:cs="Arial"/>
          <w:sz w:val="21"/>
          <w:szCs w:val="21"/>
        </w:rPr>
        <w:t>Safely store materials in their original containers out of the weather and where the temperatures are within the limits specified by the manufacturer.</w:t>
      </w:r>
    </w:p>
    <w:p w14:paraId="3155365D" w14:textId="77777777" w:rsidR="009B1600" w:rsidRPr="003B55B6" w:rsidRDefault="00444887" w:rsidP="009B1600">
      <w:pPr>
        <w:pStyle w:val="List2"/>
        <w:numPr>
          <w:ilvl w:val="0"/>
          <w:numId w:val="19"/>
        </w:numPr>
        <w:rPr>
          <w:rFonts w:ascii="Arial" w:hAnsi="Arial" w:cs="Arial"/>
          <w:sz w:val="21"/>
          <w:szCs w:val="21"/>
        </w:rPr>
      </w:pPr>
      <w:r w:rsidRPr="003B55B6">
        <w:rPr>
          <w:rFonts w:ascii="Arial" w:hAnsi="Arial" w:cs="Arial"/>
          <w:sz w:val="21"/>
          <w:szCs w:val="21"/>
        </w:rPr>
        <w:t>All materials shall be stored in compliance with applicable fire and safety requirements.</w:t>
      </w:r>
    </w:p>
    <w:p w14:paraId="2D136D3F" w14:textId="77777777" w:rsidR="009B1600" w:rsidRPr="003B55B6" w:rsidRDefault="00444887" w:rsidP="009B1600">
      <w:pPr>
        <w:pStyle w:val="List2"/>
        <w:numPr>
          <w:ilvl w:val="0"/>
          <w:numId w:val="19"/>
        </w:numPr>
        <w:rPr>
          <w:rFonts w:ascii="Arial" w:hAnsi="Arial" w:cs="Arial"/>
          <w:sz w:val="21"/>
          <w:szCs w:val="21"/>
        </w:rPr>
      </w:pPr>
      <w:r w:rsidRPr="003B55B6">
        <w:rPr>
          <w:rFonts w:ascii="Arial" w:hAnsi="Arial" w:cs="Arial"/>
          <w:sz w:val="21"/>
          <w:szCs w:val="21"/>
        </w:rPr>
        <w:t>Protect materials from damage during transit, handling, storage and installation.  Applicator shall provide secure site storage trailers.</w:t>
      </w:r>
    </w:p>
    <w:p w14:paraId="5D52CD19" w14:textId="77777777" w:rsidR="00797739" w:rsidRPr="003B55B6" w:rsidRDefault="00797739" w:rsidP="00330BD6">
      <w:pPr>
        <w:pStyle w:val="List"/>
        <w:rPr>
          <w:rFonts w:ascii="Arial" w:hAnsi="Arial" w:cs="Arial"/>
          <w:sz w:val="21"/>
          <w:szCs w:val="21"/>
        </w:rPr>
      </w:pPr>
    </w:p>
    <w:p w14:paraId="4C930F4C" w14:textId="77777777" w:rsidR="009B1600" w:rsidRPr="003B55B6" w:rsidRDefault="00444887" w:rsidP="00330BD6">
      <w:pPr>
        <w:pStyle w:val="List"/>
        <w:rPr>
          <w:rFonts w:ascii="Arial" w:hAnsi="Arial" w:cs="Arial"/>
          <w:sz w:val="21"/>
          <w:szCs w:val="21"/>
        </w:rPr>
      </w:pPr>
      <w:r w:rsidRPr="003B55B6">
        <w:rPr>
          <w:rFonts w:ascii="Arial" w:hAnsi="Arial" w:cs="Arial"/>
          <w:sz w:val="21"/>
          <w:szCs w:val="21"/>
        </w:rPr>
        <w:t>1.0</w:t>
      </w:r>
      <w:r w:rsidR="00330BD6" w:rsidRPr="003B55B6">
        <w:rPr>
          <w:rFonts w:ascii="Arial" w:hAnsi="Arial" w:cs="Arial"/>
          <w:sz w:val="21"/>
          <w:szCs w:val="21"/>
        </w:rPr>
        <w:t>7</w:t>
      </w:r>
      <w:r w:rsidRPr="003B55B6">
        <w:rPr>
          <w:rFonts w:ascii="Arial" w:hAnsi="Arial" w:cs="Arial"/>
          <w:sz w:val="21"/>
          <w:szCs w:val="21"/>
        </w:rPr>
        <w:tab/>
        <w:t>Environmental Conditions</w:t>
      </w:r>
    </w:p>
    <w:p w14:paraId="40BEC0EF"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0FC60FF" w14:textId="77777777" w:rsidR="009B1600" w:rsidRPr="003B55B6" w:rsidRDefault="00444887" w:rsidP="009B1600">
      <w:pPr>
        <w:pStyle w:val="List2"/>
        <w:numPr>
          <w:ilvl w:val="0"/>
          <w:numId w:val="21"/>
        </w:numPr>
        <w:rPr>
          <w:rFonts w:ascii="Arial" w:hAnsi="Arial" w:cs="Arial"/>
          <w:sz w:val="21"/>
          <w:szCs w:val="21"/>
        </w:rPr>
      </w:pPr>
      <w:r w:rsidRPr="003B55B6">
        <w:rPr>
          <w:rFonts w:ascii="Arial" w:hAnsi="Arial" w:cs="Arial"/>
          <w:sz w:val="21"/>
          <w:szCs w:val="21"/>
        </w:rPr>
        <w:t>The coating and the polyurethane foam shall not be applied during periods of inclement weather (rain, snow, fog, mist).</w:t>
      </w:r>
    </w:p>
    <w:p w14:paraId="1D21FE1D" w14:textId="77777777" w:rsidR="009B1600" w:rsidRPr="003B55B6" w:rsidRDefault="00444887" w:rsidP="009B1600">
      <w:pPr>
        <w:pStyle w:val="List2"/>
        <w:numPr>
          <w:ilvl w:val="0"/>
          <w:numId w:val="21"/>
        </w:numPr>
        <w:rPr>
          <w:rFonts w:ascii="Arial" w:hAnsi="Arial" w:cs="Arial"/>
          <w:sz w:val="21"/>
          <w:szCs w:val="21"/>
        </w:rPr>
      </w:pPr>
      <w:r w:rsidRPr="003B55B6">
        <w:rPr>
          <w:rFonts w:ascii="Arial" w:hAnsi="Arial" w:cs="Arial"/>
          <w:sz w:val="21"/>
          <w:szCs w:val="21"/>
        </w:rPr>
        <w:t>Do not apply the polyurethane foam when substrate or ambient air temperatures are below 4</w:t>
      </w:r>
      <w:r w:rsidR="00AE3A26" w:rsidRPr="003B55B6">
        <w:rPr>
          <w:rFonts w:ascii="Arial" w:hAnsi="Arial" w:cs="Arial"/>
          <w:sz w:val="21"/>
          <w:szCs w:val="21"/>
        </w:rPr>
        <w:t>0</w:t>
      </w:r>
      <w:r w:rsidRPr="003B55B6">
        <w:rPr>
          <w:rFonts w:ascii="Arial" w:hAnsi="Arial" w:cs="Arial"/>
          <w:sz w:val="21"/>
          <w:szCs w:val="21"/>
        </w:rPr>
        <w:t>°F (7</w:t>
      </w:r>
      <w:r w:rsidRPr="003B55B6">
        <w:rPr>
          <w:rFonts w:ascii="Arial" w:hAnsi="Arial" w:cs="Arial"/>
          <w:sz w:val="21"/>
          <w:szCs w:val="21"/>
        </w:rPr>
        <w:sym w:font="Symbol" w:char="F0B0"/>
      </w:r>
      <w:r w:rsidRPr="003B55B6">
        <w:rPr>
          <w:rFonts w:ascii="Arial" w:hAnsi="Arial" w:cs="Arial"/>
          <w:sz w:val="21"/>
          <w:szCs w:val="21"/>
        </w:rPr>
        <w:t>C) unless specifically approved in writing by the polyurethane foam manufacturer.</w:t>
      </w:r>
    </w:p>
    <w:p w14:paraId="3C1E7288" w14:textId="77777777" w:rsidR="009B1600" w:rsidRPr="003B55B6" w:rsidRDefault="00444887" w:rsidP="00A66164">
      <w:pPr>
        <w:pStyle w:val="List2"/>
        <w:numPr>
          <w:ilvl w:val="0"/>
          <w:numId w:val="21"/>
        </w:numPr>
        <w:rPr>
          <w:rFonts w:ascii="Arial" w:hAnsi="Arial" w:cs="Arial"/>
          <w:sz w:val="21"/>
          <w:szCs w:val="21"/>
        </w:rPr>
      </w:pPr>
      <w:r w:rsidRPr="003B55B6">
        <w:rPr>
          <w:rFonts w:ascii="Arial" w:hAnsi="Arial" w:cs="Arial"/>
          <w:sz w:val="21"/>
          <w:szCs w:val="21"/>
        </w:rPr>
        <w:t xml:space="preserve">Do not apply </w:t>
      </w:r>
      <w:r w:rsidR="00A66164">
        <w:rPr>
          <w:rFonts w:ascii="Arial" w:hAnsi="Arial" w:cs="Arial"/>
          <w:sz w:val="21"/>
          <w:szCs w:val="21"/>
        </w:rPr>
        <w:t>silicone</w:t>
      </w:r>
      <w:r w:rsidRPr="003B55B6">
        <w:rPr>
          <w:rFonts w:ascii="Arial" w:hAnsi="Arial" w:cs="Arial"/>
          <w:sz w:val="21"/>
          <w:szCs w:val="21"/>
        </w:rPr>
        <w:t xml:space="preserve"> coatings when temperature is below 40°F (5</w:t>
      </w:r>
      <w:r w:rsidRPr="003B55B6">
        <w:rPr>
          <w:rFonts w:ascii="Arial" w:hAnsi="Arial" w:cs="Arial"/>
          <w:sz w:val="21"/>
          <w:szCs w:val="21"/>
        </w:rPr>
        <w:sym w:font="Symbol" w:char="F0B0"/>
      </w:r>
      <w:r w:rsidRPr="003B55B6">
        <w:rPr>
          <w:rFonts w:ascii="Arial" w:hAnsi="Arial" w:cs="Arial"/>
          <w:sz w:val="21"/>
          <w:szCs w:val="21"/>
        </w:rPr>
        <w:t>C).</w:t>
      </w:r>
    </w:p>
    <w:p w14:paraId="771C96A2" w14:textId="77777777" w:rsidR="009B1600" w:rsidRDefault="00444887" w:rsidP="00A66164">
      <w:pPr>
        <w:pStyle w:val="List2"/>
        <w:numPr>
          <w:ilvl w:val="0"/>
          <w:numId w:val="21"/>
        </w:numPr>
        <w:rPr>
          <w:rFonts w:ascii="Arial" w:hAnsi="Arial" w:cs="Arial"/>
          <w:sz w:val="21"/>
          <w:szCs w:val="21"/>
        </w:rPr>
      </w:pPr>
      <w:r w:rsidRPr="003B55B6">
        <w:rPr>
          <w:rFonts w:ascii="Arial" w:hAnsi="Arial" w:cs="Arial"/>
          <w:sz w:val="21"/>
          <w:szCs w:val="21"/>
        </w:rPr>
        <w:t xml:space="preserve">When wind speeds exceed 10 miles per hour or adversely affects the quality of the SPF, windscreens shall be used during the application of the polyurethane foam and coatings to prevent overspray onto surfaces not intended to receive foam and coating. Under no circumstances shall the polyurethane foam or </w:t>
      </w:r>
      <w:r w:rsidR="00A66164">
        <w:rPr>
          <w:rFonts w:ascii="Arial" w:hAnsi="Arial" w:cs="Arial"/>
          <w:sz w:val="21"/>
          <w:szCs w:val="21"/>
        </w:rPr>
        <w:t>silicone</w:t>
      </w:r>
      <w:r w:rsidRPr="003B55B6">
        <w:rPr>
          <w:rFonts w:ascii="Arial" w:hAnsi="Arial" w:cs="Arial"/>
          <w:sz w:val="21"/>
          <w:szCs w:val="21"/>
        </w:rPr>
        <w:t xml:space="preserve"> coating be applied when wind speeds exceed 25 miles per hour.</w:t>
      </w:r>
    </w:p>
    <w:p w14:paraId="1ECBACC8" w14:textId="77777777" w:rsidR="006770B8" w:rsidRPr="003B55B6" w:rsidRDefault="006770B8" w:rsidP="006770B8">
      <w:pPr>
        <w:pStyle w:val="List2"/>
        <w:ind w:left="864" w:firstLine="0"/>
        <w:rPr>
          <w:rFonts w:ascii="Arial" w:hAnsi="Arial" w:cs="Arial"/>
          <w:sz w:val="21"/>
          <w:szCs w:val="21"/>
        </w:rPr>
      </w:pPr>
    </w:p>
    <w:p w14:paraId="06B025BD" w14:textId="77777777" w:rsidR="009B1600" w:rsidRPr="003B55B6" w:rsidRDefault="00330BD6" w:rsidP="00330BD6">
      <w:pPr>
        <w:pStyle w:val="List"/>
        <w:ind w:left="0" w:firstLine="0"/>
        <w:rPr>
          <w:rFonts w:ascii="Arial" w:hAnsi="Arial" w:cs="Arial"/>
          <w:sz w:val="21"/>
          <w:szCs w:val="21"/>
        </w:rPr>
      </w:pPr>
      <w:r w:rsidRPr="003B55B6">
        <w:rPr>
          <w:rFonts w:ascii="Arial" w:hAnsi="Arial" w:cs="Arial"/>
          <w:sz w:val="21"/>
          <w:szCs w:val="21"/>
        </w:rPr>
        <w:t>1.08</w:t>
      </w:r>
      <w:r w:rsidRPr="003B55B6">
        <w:rPr>
          <w:rFonts w:ascii="Arial" w:hAnsi="Arial" w:cs="Arial"/>
          <w:sz w:val="21"/>
          <w:szCs w:val="21"/>
        </w:rPr>
        <w:tab/>
      </w:r>
      <w:r w:rsidR="00444887" w:rsidRPr="003B55B6">
        <w:rPr>
          <w:rFonts w:ascii="Arial" w:hAnsi="Arial" w:cs="Arial"/>
          <w:sz w:val="21"/>
          <w:szCs w:val="21"/>
        </w:rPr>
        <w:t>Sequencing and Scheduling</w:t>
      </w:r>
    </w:p>
    <w:p w14:paraId="2EA4762A" w14:textId="77777777" w:rsidR="00444887" w:rsidRPr="003B55B6" w:rsidRDefault="00444887">
      <w:pPr>
        <w:widowControl w:val="0"/>
        <w:tabs>
          <w:tab w:val="left" w:pos="-1440"/>
          <w:tab w:val="left" w:pos="-720"/>
          <w:tab w:val="left" w:pos="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655ED11" w14:textId="77777777" w:rsidR="009B1600" w:rsidRPr="003B55B6" w:rsidRDefault="00444887" w:rsidP="00D9690A">
      <w:pPr>
        <w:pStyle w:val="BodyTextFirstIndent2"/>
        <w:ind w:left="720" w:firstLine="0"/>
        <w:rPr>
          <w:rFonts w:ascii="Arial" w:hAnsi="Arial" w:cs="Arial"/>
          <w:sz w:val="21"/>
          <w:szCs w:val="21"/>
        </w:rPr>
      </w:pPr>
      <w:r w:rsidRPr="003B55B6">
        <w:rPr>
          <w:rFonts w:ascii="Arial" w:hAnsi="Arial" w:cs="Arial"/>
          <w:sz w:val="21"/>
          <w:szCs w:val="21"/>
        </w:rPr>
        <w:t>The spray polyurethane foam is installed when the deck, parapet walls, rough openings, and curbs are completed.  The type of skylights used will determine when skylights should be installed.  Plumbing vents, drains, and electrical penetrations should all be in place.  There should not be any tradespeople working on the roof when the spray polyurethane foam and</w:t>
      </w:r>
      <w:r w:rsidR="0094077E">
        <w:rPr>
          <w:rFonts w:ascii="Arial" w:hAnsi="Arial" w:cs="Arial"/>
          <w:sz w:val="21"/>
          <w:szCs w:val="21"/>
        </w:rPr>
        <w:t xml:space="preserve"> </w:t>
      </w:r>
      <w:r w:rsidR="00D9690A">
        <w:rPr>
          <w:rFonts w:ascii="Arial" w:hAnsi="Arial" w:cs="Arial"/>
          <w:sz w:val="21"/>
          <w:szCs w:val="21"/>
        </w:rPr>
        <w:t>silicone</w:t>
      </w:r>
      <w:r w:rsidRPr="003B55B6">
        <w:rPr>
          <w:rFonts w:ascii="Arial" w:hAnsi="Arial" w:cs="Arial"/>
          <w:sz w:val="21"/>
          <w:szCs w:val="21"/>
        </w:rPr>
        <w:t xml:space="preserve"> coating are being installed.</w:t>
      </w:r>
    </w:p>
    <w:p w14:paraId="59748DC6" w14:textId="77777777" w:rsidR="009B1600" w:rsidRPr="003B55B6" w:rsidRDefault="00444887" w:rsidP="00330BD6">
      <w:pPr>
        <w:pStyle w:val="List2"/>
        <w:ind w:left="0" w:firstLine="0"/>
        <w:rPr>
          <w:rFonts w:ascii="Arial" w:hAnsi="Arial" w:cs="Arial"/>
          <w:sz w:val="21"/>
          <w:szCs w:val="21"/>
        </w:rPr>
      </w:pPr>
      <w:r w:rsidRPr="003B55B6">
        <w:rPr>
          <w:rFonts w:ascii="Arial" w:hAnsi="Arial" w:cs="Arial"/>
          <w:sz w:val="21"/>
          <w:szCs w:val="21"/>
        </w:rPr>
        <w:t>1.0</w:t>
      </w:r>
      <w:r w:rsidR="00330BD6" w:rsidRPr="003B55B6">
        <w:rPr>
          <w:rFonts w:ascii="Arial" w:hAnsi="Arial" w:cs="Arial"/>
          <w:sz w:val="21"/>
          <w:szCs w:val="21"/>
        </w:rPr>
        <w:t>9</w:t>
      </w:r>
      <w:r w:rsidR="00330BD6" w:rsidRPr="003B55B6">
        <w:rPr>
          <w:rFonts w:ascii="Arial" w:hAnsi="Arial" w:cs="Arial"/>
          <w:sz w:val="21"/>
          <w:szCs w:val="21"/>
        </w:rPr>
        <w:tab/>
        <w:t>Warranty</w:t>
      </w:r>
    </w:p>
    <w:p w14:paraId="676FD4A5"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483DB77A" w14:textId="5DDFBF2F" w:rsidR="00444887" w:rsidRPr="003B55B6" w:rsidRDefault="003B55B6" w:rsidP="00262A15">
      <w:pPr>
        <w:pStyle w:val="BodyTextIndent2"/>
        <w:tabs>
          <w:tab w:val="left" w:pos="2160"/>
        </w:tabs>
        <w:ind w:left="720"/>
        <w:rPr>
          <w:rFonts w:ascii="Arial" w:hAnsi="Arial" w:cs="Arial"/>
          <w:sz w:val="21"/>
          <w:szCs w:val="21"/>
        </w:rPr>
      </w:pPr>
      <w:r w:rsidRPr="003B55B6">
        <w:rPr>
          <w:rFonts w:ascii="Arial" w:hAnsi="Arial" w:cs="Arial"/>
          <w:sz w:val="21"/>
          <w:szCs w:val="21"/>
        </w:rPr>
        <w:t xml:space="preserve">       </w:t>
      </w:r>
      <w:r w:rsidR="00444887" w:rsidRPr="003B55B6">
        <w:rPr>
          <w:rFonts w:ascii="Arial" w:hAnsi="Arial" w:cs="Arial"/>
          <w:sz w:val="21"/>
          <w:szCs w:val="21"/>
        </w:rPr>
        <w:t>T</w:t>
      </w:r>
      <w:r w:rsidR="00964DE9" w:rsidRPr="003B55B6">
        <w:rPr>
          <w:rFonts w:ascii="Arial" w:hAnsi="Arial" w:cs="Arial"/>
          <w:sz w:val="21"/>
          <w:szCs w:val="21"/>
        </w:rPr>
        <w:t>he roof system manufacturer</w:t>
      </w:r>
      <w:r w:rsidR="009B1600" w:rsidRPr="003B55B6">
        <w:rPr>
          <w:rFonts w:ascii="Arial" w:hAnsi="Arial" w:cs="Arial"/>
          <w:sz w:val="21"/>
          <w:szCs w:val="21"/>
        </w:rPr>
        <w:t>’</w:t>
      </w:r>
      <w:r w:rsidR="00964DE9" w:rsidRPr="003B55B6">
        <w:rPr>
          <w:rFonts w:ascii="Arial" w:hAnsi="Arial" w:cs="Arial"/>
          <w:sz w:val="21"/>
          <w:szCs w:val="21"/>
        </w:rPr>
        <w:t xml:space="preserve">s </w:t>
      </w:r>
      <w:r w:rsidR="00561070">
        <w:rPr>
          <w:rFonts w:ascii="Arial" w:hAnsi="Arial" w:cs="Arial"/>
          <w:b/>
          <w:sz w:val="21"/>
          <w:szCs w:val="21"/>
          <w:highlight w:val="yellow"/>
        </w:rPr>
        <w:t>1</w:t>
      </w:r>
      <w:r w:rsidR="004B7960">
        <w:rPr>
          <w:rFonts w:ascii="Arial" w:hAnsi="Arial" w:cs="Arial"/>
          <w:b/>
          <w:sz w:val="21"/>
          <w:szCs w:val="21"/>
          <w:highlight w:val="yellow"/>
        </w:rPr>
        <w:t>0</w:t>
      </w:r>
      <w:r w:rsidR="007904A4">
        <w:rPr>
          <w:rFonts w:ascii="Arial" w:hAnsi="Arial" w:cs="Arial"/>
          <w:sz w:val="21"/>
          <w:szCs w:val="21"/>
          <w:highlight w:val="yellow"/>
        </w:rPr>
        <w:t xml:space="preserve"> </w:t>
      </w:r>
      <w:r w:rsidR="00444887" w:rsidRPr="003B55B6">
        <w:rPr>
          <w:rFonts w:ascii="Arial" w:hAnsi="Arial" w:cs="Arial"/>
          <w:sz w:val="21"/>
          <w:szCs w:val="21"/>
        </w:rPr>
        <w:t>Year Full System Warranty shall be i</w:t>
      </w:r>
      <w:r w:rsidR="00405516" w:rsidRPr="003B55B6">
        <w:rPr>
          <w:rFonts w:ascii="Arial" w:hAnsi="Arial" w:cs="Arial"/>
          <w:sz w:val="21"/>
          <w:szCs w:val="21"/>
        </w:rPr>
        <w:t xml:space="preserve">ssued upon completion, </w:t>
      </w:r>
      <w:r w:rsidR="00444887" w:rsidRPr="003B55B6">
        <w:rPr>
          <w:rFonts w:ascii="Arial" w:hAnsi="Arial" w:cs="Arial"/>
          <w:sz w:val="21"/>
          <w:szCs w:val="21"/>
        </w:rPr>
        <w:t>inspection and acceptance of the project. Any repairs covered by the warranty are without cost to the Owner throughout the term. The warranty shall be comprehensive with no proration and no cap for repairs.</w:t>
      </w:r>
    </w:p>
    <w:p w14:paraId="02B48EA1" w14:textId="77777777" w:rsidR="009B1600" w:rsidRPr="006770B8" w:rsidRDefault="00444887" w:rsidP="009B1600">
      <w:pPr>
        <w:pStyle w:val="Heading3"/>
        <w:rPr>
          <w:sz w:val="22"/>
          <w:szCs w:val="22"/>
        </w:rPr>
      </w:pPr>
      <w:r w:rsidRPr="006770B8">
        <w:rPr>
          <w:sz w:val="22"/>
          <w:szCs w:val="22"/>
        </w:rPr>
        <w:t>PART 2 - PRODUCTS</w:t>
      </w:r>
    </w:p>
    <w:p w14:paraId="63D058A7" w14:textId="77777777" w:rsidR="00405516" w:rsidRPr="003B55B6" w:rsidRDefault="00405516" w:rsidP="009B1600">
      <w:pPr>
        <w:pStyle w:val="List"/>
        <w:rPr>
          <w:rFonts w:ascii="Arial" w:hAnsi="Arial" w:cs="Arial"/>
          <w:sz w:val="21"/>
          <w:szCs w:val="21"/>
        </w:rPr>
      </w:pPr>
    </w:p>
    <w:p w14:paraId="4AE5F847"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2.01</w:t>
      </w:r>
      <w:r w:rsidRPr="003B55B6">
        <w:rPr>
          <w:rFonts w:ascii="Arial" w:hAnsi="Arial" w:cs="Arial"/>
          <w:sz w:val="21"/>
          <w:szCs w:val="21"/>
        </w:rPr>
        <w:tab/>
        <w:t>Polyurethane Foam Insulation</w:t>
      </w:r>
    </w:p>
    <w:p w14:paraId="7372A510"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10335EE3" w14:textId="77777777" w:rsidR="009B1600" w:rsidRPr="003B55B6" w:rsidRDefault="00444887" w:rsidP="009B1600">
      <w:pPr>
        <w:pStyle w:val="List2"/>
        <w:rPr>
          <w:rFonts w:ascii="Arial" w:hAnsi="Arial" w:cs="Arial"/>
          <w:sz w:val="21"/>
          <w:szCs w:val="21"/>
        </w:rPr>
      </w:pPr>
      <w:r w:rsidRPr="003B55B6">
        <w:rPr>
          <w:rFonts w:ascii="Arial" w:hAnsi="Arial" w:cs="Arial"/>
          <w:sz w:val="21"/>
          <w:szCs w:val="21"/>
        </w:rPr>
        <w:t>A.</w:t>
      </w:r>
      <w:r w:rsidRPr="003B55B6">
        <w:rPr>
          <w:rFonts w:ascii="Arial" w:hAnsi="Arial" w:cs="Arial"/>
          <w:sz w:val="21"/>
          <w:szCs w:val="21"/>
        </w:rPr>
        <w:tab/>
        <w:t>The coating material and the SPF insulation must be supplied by one manufacturer.</w:t>
      </w:r>
    </w:p>
    <w:p w14:paraId="1DCBD88C" w14:textId="7F638073" w:rsidR="009B1600" w:rsidRPr="003B55B6" w:rsidRDefault="00444887" w:rsidP="009B1600">
      <w:pPr>
        <w:pStyle w:val="List2"/>
        <w:rPr>
          <w:rFonts w:ascii="Arial" w:hAnsi="Arial" w:cs="Arial"/>
          <w:sz w:val="21"/>
          <w:szCs w:val="21"/>
        </w:rPr>
      </w:pPr>
      <w:r w:rsidRPr="003B55B6">
        <w:rPr>
          <w:rFonts w:ascii="Arial" w:hAnsi="Arial" w:cs="Arial"/>
          <w:sz w:val="21"/>
          <w:szCs w:val="21"/>
        </w:rPr>
        <w:t>B.</w:t>
      </w:r>
      <w:r w:rsidRPr="003B55B6">
        <w:rPr>
          <w:rFonts w:ascii="Arial" w:hAnsi="Arial" w:cs="Arial"/>
          <w:sz w:val="21"/>
          <w:szCs w:val="21"/>
        </w:rPr>
        <w:tab/>
        <w:t>Physical property requirements are as follows, for acceptable insulation products with Zero-Ozone Depleting Potential, suc</w:t>
      </w:r>
      <w:r w:rsidR="00AE3A26" w:rsidRPr="003B55B6">
        <w:rPr>
          <w:rFonts w:ascii="Arial" w:hAnsi="Arial" w:cs="Arial"/>
          <w:sz w:val="21"/>
          <w:szCs w:val="21"/>
        </w:rPr>
        <w:t xml:space="preserve">h as </w:t>
      </w:r>
      <w:r w:rsidR="003537C8" w:rsidRPr="003B55B6">
        <w:rPr>
          <w:rFonts w:ascii="Arial" w:hAnsi="Arial" w:cs="Arial"/>
          <w:sz w:val="21"/>
          <w:szCs w:val="21"/>
        </w:rPr>
        <w:t>BASF</w:t>
      </w:r>
      <w:r w:rsidR="00AE3A26" w:rsidRPr="003B55B6">
        <w:rPr>
          <w:rFonts w:ascii="Arial" w:hAnsi="Arial" w:cs="Arial"/>
          <w:sz w:val="21"/>
          <w:szCs w:val="21"/>
        </w:rPr>
        <w:t xml:space="preserve"> </w:t>
      </w:r>
      <w:r w:rsidR="00AB5131">
        <w:rPr>
          <w:rFonts w:ascii="Arial" w:hAnsi="Arial" w:cs="Arial"/>
          <w:sz w:val="21"/>
          <w:szCs w:val="21"/>
        </w:rPr>
        <w:t>SKYTITE®</w:t>
      </w:r>
      <w:r w:rsidR="009B63C2">
        <w:rPr>
          <w:rFonts w:ascii="Arial" w:hAnsi="Arial" w:cs="Arial"/>
          <w:sz w:val="21"/>
          <w:szCs w:val="21"/>
        </w:rPr>
        <w:t xml:space="preserve"> C series</w:t>
      </w:r>
      <w:r w:rsidRPr="003B55B6">
        <w:rPr>
          <w:rFonts w:ascii="Arial" w:hAnsi="Arial" w:cs="Arial"/>
          <w:sz w:val="21"/>
          <w:szCs w:val="21"/>
        </w:rPr>
        <w:t>.</w:t>
      </w:r>
    </w:p>
    <w:p w14:paraId="303F4189" w14:textId="77777777" w:rsidR="00444887" w:rsidRPr="003B55B6"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5C1F3F9" w14:textId="77777777" w:rsidR="00444887" w:rsidRPr="003B55B6" w:rsidRDefault="00444887">
      <w:pPr>
        <w:pStyle w:val="Heading1"/>
        <w:rPr>
          <w:b w:val="0"/>
          <w:sz w:val="21"/>
          <w:szCs w:val="21"/>
        </w:rPr>
      </w:pPr>
      <w:r w:rsidRPr="003B55B6">
        <w:rPr>
          <w:b w:val="0"/>
          <w:sz w:val="21"/>
          <w:szCs w:val="21"/>
        </w:rPr>
        <w:t>Property</w:t>
      </w:r>
      <w:r w:rsidRPr="003B55B6">
        <w:rPr>
          <w:b w:val="0"/>
          <w:sz w:val="21"/>
          <w:szCs w:val="21"/>
        </w:rPr>
        <w:tab/>
      </w:r>
      <w:r w:rsidRPr="003B55B6">
        <w:rPr>
          <w:b w:val="0"/>
          <w:sz w:val="21"/>
          <w:szCs w:val="21"/>
        </w:rPr>
        <w:tab/>
      </w:r>
      <w:r w:rsidRPr="003B55B6">
        <w:rPr>
          <w:b w:val="0"/>
          <w:sz w:val="21"/>
          <w:szCs w:val="21"/>
        </w:rPr>
        <w:tab/>
      </w:r>
      <w:r w:rsidRPr="003B55B6">
        <w:rPr>
          <w:b w:val="0"/>
          <w:sz w:val="21"/>
          <w:szCs w:val="21"/>
        </w:rPr>
        <w:tab/>
        <w:t>Value</w:t>
      </w:r>
      <w:r w:rsidRPr="003B55B6">
        <w:rPr>
          <w:b w:val="0"/>
          <w:sz w:val="21"/>
          <w:szCs w:val="21"/>
        </w:rPr>
        <w:tab/>
        <w:t>Test Method</w:t>
      </w:r>
    </w:p>
    <w:p w14:paraId="7CB94AB4" w14:textId="77777777" w:rsidR="00444887" w:rsidRPr="003B55B6" w:rsidRDefault="00444887">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left" w:pos="6840"/>
          <w:tab w:val="left" w:pos="7560"/>
          <w:tab w:val="left" w:pos="8280"/>
          <w:tab w:val="right" w:pos="8460"/>
        </w:tabs>
        <w:ind w:left="360" w:right="360"/>
        <w:jc w:val="both"/>
        <w:rPr>
          <w:rFonts w:ascii="Arial" w:hAnsi="Arial" w:cs="Arial"/>
          <w:sz w:val="21"/>
          <w:szCs w:val="21"/>
        </w:rPr>
      </w:pPr>
    </w:p>
    <w:p w14:paraId="6B73E4E2" w14:textId="77777777" w:rsidR="00444887" w:rsidRPr="003B55B6" w:rsidRDefault="00444887" w:rsidP="009D2C24">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right" w:pos="8100"/>
        </w:tabs>
        <w:ind w:left="360" w:right="360" w:firstLine="1296"/>
        <w:jc w:val="both"/>
        <w:rPr>
          <w:rFonts w:ascii="Arial" w:hAnsi="Arial" w:cs="Arial"/>
          <w:sz w:val="21"/>
          <w:szCs w:val="21"/>
        </w:rPr>
      </w:pPr>
      <w:r w:rsidRPr="003B55B6">
        <w:rPr>
          <w:rFonts w:ascii="Arial" w:hAnsi="Arial" w:cs="Arial"/>
          <w:sz w:val="21"/>
          <w:szCs w:val="21"/>
        </w:rPr>
        <w:t xml:space="preserve">Density, </w:t>
      </w:r>
      <w:r w:rsidR="00330BD6" w:rsidRPr="003B55B6">
        <w:rPr>
          <w:rFonts w:ascii="Arial" w:hAnsi="Arial" w:cs="Arial"/>
          <w:sz w:val="21"/>
          <w:szCs w:val="21"/>
        </w:rPr>
        <w:t xml:space="preserve">sprayed-in-place, </w:t>
      </w:r>
      <w:proofErr w:type="spellStart"/>
      <w:r w:rsidR="00330BD6" w:rsidRPr="003B55B6">
        <w:rPr>
          <w:rFonts w:ascii="Arial" w:hAnsi="Arial" w:cs="Arial"/>
          <w:sz w:val="21"/>
          <w:szCs w:val="21"/>
        </w:rPr>
        <w:t>pcf</w:t>
      </w:r>
      <w:proofErr w:type="spellEnd"/>
      <w:r w:rsidR="00330BD6" w:rsidRPr="003B55B6">
        <w:rPr>
          <w:rFonts w:ascii="Arial" w:hAnsi="Arial" w:cs="Arial"/>
          <w:sz w:val="21"/>
          <w:szCs w:val="21"/>
        </w:rPr>
        <w:t>, min.</w:t>
      </w:r>
      <w:r w:rsidR="00330BD6" w:rsidRPr="003B55B6">
        <w:rPr>
          <w:rFonts w:ascii="Arial" w:hAnsi="Arial" w:cs="Arial"/>
          <w:sz w:val="21"/>
          <w:szCs w:val="21"/>
        </w:rPr>
        <w:tab/>
      </w:r>
      <w:r w:rsidR="003537C8" w:rsidRPr="003B55B6">
        <w:rPr>
          <w:rFonts w:ascii="Arial" w:hAnsi="Arial" w:cs="Arial"/>
          <w:sz w:val="21"/>
          <w:szCs w:val="21"/>
        </w:rPr>
        <w:t xml:space="preserve">2.7 </w:t>
      </w:r>
      <w:r w:rsidRPr="003B55B6">
        <w:rPr>
          <w:rFonts w:ascii="Arial" w:hAnsi="Arial" w:cs="Arial"/>
          <w:sz w:val="21"/>
          <w:szCs w:val="21"/>
        </w:rPr>
        <w:t>-</w:t>
      </w:r>
      <w:r w:rsidR="003537C8" w:rsidRPr="003B55B6">
        <w:rPr>
          <w:rFonts w:ascii="Arial" w:hAnsi="Arial" w:cs="Arial"/>
          <w:sz w:val="21"/>
          <w:szCs w:val="21"/>
        </w:rPr>
        <w:t xml:space="preserve"> </w:t>
      </w:r>
      <w:r w:rsidRPr="003B55B6">
        <w:rPr>
          <w:rFonts w:ascii="Arial" w:hAnsi="Arial" w:cs="Arial"/>
          <w:sz w:val="21"/>
          <w:szCs w:val="21"/>
        </w:rPr>
        <w:t>3.</w:t>
      </w:r>
      <w:r w:rsidR="00AD4698">
        <w:rPr>
          <w:rFonts w:ascii="Arial" w:hAnsi="Arial" w:cs="Arial"/>
          <w:sz w:val="21"/>
          <w:szCs w:val="21"/>
        </w:rPr>
        <w:t>0</w:t>
      </w:r>
      <w:r w:rsidRPr="003B55B6">
        <w:rPr>
          <w:rFonts w:ascii="Arial" w:hAnsi="Arial" w:cs="Arial"/>
          <w:sz w:val="21"/>
          <w:szCs w:val="21"/>
        </w:rPr>
        <w:tab/>
      </w:r>
      <w:r w:rsidR="00797739" w:rsidRPr="003B55B6">
        <w:rPr>
          <w:rFonts w:ascii="Arial" w:hAnsi="Arial" w:cs="Arial"/>
          <w:sz w:val="21"/>
          <w:szCs w:val="21"/>
        </w:rPr>
        <w:t xml:space="preserve">  </w:t>
      </w:r>
      <w:r w:rsidR="009D2C24" w:rsidRPr="003B55B6">
        <w:rPr>
          <w:rFonts w:ascii="Arial" w:hAnsi="Arial" w:cs="Arial"/>
          <w:sz w:val="21"/>
          <w:szCs w:val="21"/>
        </w:rPr>
        <w:t>A</w:t>
      </w:r>
      <w:r w:rsidRPr="003B55B6">
        <w:rPr>
          <w:rFonts w:ascii="Arial" w:hAnsi="Arial" w:cs="Arial"/>
          <w:sz w:val="21"/>
          <w:szCs w:val="21"/>
        </w:rPr>
        <w:t>STM D</w:t>
      </w:r>
      <w:r w:rsidR="00AE3A26" w:rsidRPr="003B55B6">
        <w:rPr>
          <w:rFonts w:ascii="Arial" w:hAnsi="Arial" w:cs="Arial"/>
          <w:sz w:val="21"/>
          <w:szCs w:val="21"/>
        </w:rPr>
        <w:t xml:space="preserve"> </w:t>
      </w:r>
      <w:r w:rsidRPr="003B55B6">
        <w:rPr>
          <w:rFonts w:ascii="Arial" w:hAnsi="Arial" w:cs="Arial"/>
          <w:sz w:val="21"/>
          <w:szCs w:val="21"/>
        </w:rPr>
        <w:t>1622</w:t>
      </w:r>
    </w:p>
    <w:p w14:paraId="582097EE" w14:textId="77777777" w:rsidR="00444887" w:rsidRPr="003B55B6" w:rsidRDefault="00444887">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left" w:pos="6840"/>
          <w:tab w:val="left" w:pos="7560"/>
          <w:tab w:val="left" w:pos="8280"/>
          <w:tab w:val="right" w:pos="8460"/>
        </w:tabs>
        <w:ind w:left="360" w:right="360"/>
        <w:jc w:val="both"/>
        <w:rPr>
          <w:rFonts w:ascii="Arial" w:hAnsi="Arial" w:cs="Arial"/>
          <w:sz w:val="21"/>
          <w:szCs w:val="21"/>
        </w:rPr>
      </w:pPr>
    </w:p>
    <w:p w14:paraId="7571599A" w14:textId="77777777" w:rsidR="00444887" w:rsidRPr="003B55B6" w:rsidRDefault="00444887" w:rsidP="003537C8">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right" w:pos="8100"/>
        </w:tabs>
        <w:ind w:left="360" w:right="360" w:firstLine="1296"/>
        <w:jc w:val="both"/>
        <w:rPr>
          <w:rFonts w:ascii="Arial" w:hAnsi="Arial" w:cs="Arial"/>
          <w:sz w:val="21"/>
          <w:szCs w:val="21"/>
        </w:rPr>
      </w:pPr>
      <w:r w:rsidRPr="003B55B6">
        <w:rPr>
          <w:rFonts w:ascii="Arial" w:hAnsi="Arial" w:cs="Arial"/>
          <w:sz w:val="21"/>
          <w:szCs w:val="21"/>
        </w:rPr>
        <w:t>Compressive strength, psi, min.</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00AD4698">
        <w:rPr>
          <w:rFonts w:ascii="Arial" w:hAnsi="Arial" w:cs="Arial"/>
          <w:sz w:val="21"/>
          <w:szCs w:val="21"/>
        </w:rPr>
        <w:t>45</w:t>
      </w:r>
      <w:r w:rsidR="009C15E0" w:rsidRPr="003B55B6">
        <w:rPr>
          <w:rFonts w:ascii="Arial" w:hAnsi="Arial" w:cs="Arial"/>
          <w:sz w:val="21"/>
          <w:szCs w:val="21"/>
        </w:rPr>
        <w:t xml:space="preserve"> </w:t>
      </w:r>
      <w:r w:rsidR="005244E3">
        <w:rPr>
          <w:rFonts w:ascii="Arial" w:hAnsi="Arial" w:cs="Arial"/>
          <w:sz w:val="21"/>
          <w:szCs w:val="21"/>
        </w:rPr>
        <w:t xml:space="preserve">            </w:t>
      </w:r>
      <w:r w:rsidR="009C15E0" w:rsidRPr="003B55B6">
        <w:rPr>
          <w:rFonts w:ascii="Arial" w:hAnsi="Arial" w:cs="Arial"/>
          <w:sz w:val="21"/>
          <w:szCs w:val="21"/>
        </w:rPr>
        <w:t>ASTM D1621</w:t>
      </w:r>
    </w:p>
    <w:p w14:paraId="1887687A" w14:textId="77777777" w:rsidR="00444887" w:rsidRPr="003B55B6" w:rsidRDefault="00444887">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left" w:pos="6840"/>
          <w:tab w:val="left" w:pos="7560"/>
          <w:tab w:val="left" w:pos="8280"/>
          <w:tab w:val="right" w:pos="8460"/>
        </w:tabs>
        <w:ind w:left="360" w:right="360"/>
        <w:jc w:val="both"/>
        <w:rPr>
          <w:rFonts w:ascii="Arial" w:hAnsi="Arial" w:cs="Arial"/>
          <w:sz w:val="21"/>
          <w:szCs w:val="21"/>
        </w:rPr>
      </w:pPr>
    </w:p>
    <w:p w14:paraId="1DBFC9CB" w14:textId="77777777" w:rsidR="00444887" w:rsidRPr="003B55B6" w:rsidRDefault="00444887">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right" w:pos="8100"/>
        </w:tabs>
        <w:ind w:left="360" w:right="360" w:firstLine="1296"/>
        <w:jc w:val="both"/>
        <w:rPr>
          <w:rFonts w:ascii="Arial" w:hAnsi="Arial" w:cs="Arial"/>
          <w:sz w:val="21"/>
          <w:szCs w:val="21"/>
        </w:rPr>
      </w:pPr>
      <w:r w:rsidRPr="003B55B6">
        <w:rPr>
          <w:rFonts w:ascii="Arial" w:hAnsi="Arial" w:cs="Arial"/>
          <w:sz w:val="21"/>
          <w:szCs w:val="21"/>
        </w:rPr>
        <w:t>Closed-cell content, percent, min.</w:t>
      </w:r>
      <w:r w:rsidRPr="003B55B6">
        <w:rPr>
          <w:rFonts w:ascii="Arial" w:hAnsi="Arial" w:cs="Arial"/>
          <w:sz w:val="21"/>
          <w:szCs w:val="21"/>
        </w:rPr>
        <w:tab/>
      </w:r>
      <w:r w:rsidR="00330BD6" w:rsidRPr="003B55B6">
        <w:rPr>
          <w:rFonts w:ascii="Arial" w:hAnsi="Arial" w:cs="Arial"/>
          <w:sz w:val="21"/>
          <w:szCs w:val="21"/>
        </w:rPr>
        <w:t xml:space="preserve">    &gt;90</w:t>
      </w:r>
      <w:r w:rsidR="00330BD6" w:rsidRPr="003B55B6">
        <w:rPr>
          <w:rFonts w:ascii="Arial" w:hAnsi="Arial" w:cs="Arial"/>
          <w:sz w:val="21"/>
          <w:szCs w:val="21"/>
        </w:rPr>
        <w:tab/>
        <w:t xml:space="preserve"> </w:t>
      </w:r>
      <w:r w:rsidRPr="003B55B6">
        <w:rPr>
          <w:rFonts w:ascii="Arial" w:hAnsi="Arial" w:cs="Arial"/>
          <w:sz w:val="21"/>
          <w:szCs w:val="21"/>
        </w:rPr>
        <w:t>ASTM D</w:t>
      </w:r>
      <w:r w:rsidR="00AE3A26" w:rsidRPr="003B55B6">
        <w:rPr>
          <w:rFonts w:ascii="Arial" w:hAnsi="Arial" w:cs="Arial"/>
          <w:sz w:val="21"/>
          <w:szCs w:val="21"/>
        </w:rPr>
        <w:t xml:space="preserve"> </w:t>
      </w:r>
      <w:r w:rsidRPr="003B55B6">
        <w:rPr>
          <w:rFonts w:ascii="Arial" w:hAnsi="Arial" w:cs="Arial"/>
          <w:sz w:val="21"/>
          <w:szCs w:val="21"/>
        </w:rPr>
        <w:t>2856</w:t>
      </w:r>
    </w:p>
    <w:p w14:paraId="61AD306F" w14:textId="77777777" w:rsidR="00444887" w:rsidRPr="003B55B6" w:rsidRDefault="00444887">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left" w:pos="6840"/>
          <w:tab w:val="left" w:pos="7560"/>
          <w:tab w:val="left" w:pos="8280"/>
          <w:tab w:val="right" w:pos="8460"/>
        </w:tabs>
        <w:ind w:left="360" w:right="360"/>
        <w:jc w:val="both"/>
        <w:rPr>
          <w:rFonts w:ascii="Arial" w:hAnsi="Arial" w:cs="Arial"/>
          <w:sz w:val="21"/>
          <w:szCs w:val="21"/>
        </w:rPr>
      </w:pPr>
    </w:p>
    <w:p w14:paraId="4C27FB4C" w14:textId="77777777" w:rsidR="00444887" w:rsidRPr="003B55B6" w:rsidRDefault="00330BD6" w:rsidP="003537C8">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right" w:pos="8100"/>
        </w:tabs>
        <w:ind w:left="360" w:right="360" w:firstLine="1296"/>
        <w:jc w:val="both"/>
        <w:rPr>
          <w:rFonts w:ascii="Arial" w:hAnsi="Arial" w:cs="Arial"/>
          <w:sz w:val="21"/>
          <w:szCs w:val="21"/>
        </w:rPr>
      </w:pPr>
      <w:r w:rsidRPr="003B55B6">
        <w:rPr>
          <w:rFonts w:ascii="Arial" w:hAnsi="Arial" w:cs="Arial"/>
          <w:sz w:val="21"/>
          <w:szCs w:val="21"/>
        </w:rPr>
        <w:t>K-factor, aged, max</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t xml:space="preserve">   </w:t>
      </w:r>
      <w:r w:rsidR="00444887" w:rsidRPr="003B55B6">
        <w:rPr>
          <w:rFonts w:ascii="Arial" w:hAnsi="Arial" w:cs="Arial"/>
          <w:sz w:val="21"/>
          <w:szCs w:val="21"/>
        </w:rPr>
        <w:t>0.1</w:t>
      </w:r>
      <w:r w:rsidR="003B55B6" w:rsidRPr="003B55B6">
        <w:rPr>
          <w:rFonts w:ascii="Arial" w:hAnsi="Arial" w:cs="Arial"/>
          <w:sz w:val="21"/>
          <w:szCs w:val="21"/>
        </w:rPr>
        <w:t>58</w:t>
      </w:r>
      <w:r w:rsidR="005244E3">
        <w:rPr>
          <w:rFonts w:ascii="Arial" w:hAnsi="Arial" w:cs="Arial"/>
          <w:sz w:val="21"/>
          <w:szCs w:val="21"/>
        </w:rPr>
        <w:t xml:space="preserve">           </w:t>
      </w:r>
      <w:r w:rsidR="00444887" w:rsidRPr="003B55B6">
        <w:rPr>
          <w:rFonts w:ascii="Arial" w:hAnsi="Arial" w:cs="Arial"/>
          <w:sz w:val="21"/>
          <w:szCs w:val="21"/>
        </w:rPr>
        <w:t>ASTM C</w:t>
      </w:r>
      <w:r w:rsidR="00AE3A26" w:rsidRPr="003B55B6">
        <w:rPr>
          <w:rFonts w:ascii="Arial" w:hAnsi="Arial" w:cs="Arial"/>
          <w:sz w:val="21"/>
          <w:szCs w:val="21"/>
        </w:rPr>
        <w:t xml:space="preserve"> </w:t>
      </w:r>
      <w:r w:rsidR="00444887" w:rsidRPr="003B55B6">
        <w:rPr>
          <w:rFonts w:ascii="Arial" w:hAnsi="Arial" w:cs="Arial"/>
          <w:sz w:val="21"/>
          <w:szCs w:val="21"/>
        </w:rPr>
        <w:t>518</w:t>
      </w:r>
    </w:p>
    <w:p w14:paraId="34E07ECF" w14:textId="77777777" w:rsidR="00444887" w:rsidRPr="003B55B6" w:rsidRDefault="00444887">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left" w:pos="6840"/>
          <w:tab w:val="left" w:pos="7560"/>
          <w:tab w:val="left" w:pos="8280"/>
          <w:tab w:val="right" w:pos="8460"/>
        </w:tabs>
        <w:ind w:left="360" w:right="360"/>
        <w:jc w:val="both"/>
        <w:rPr>
          <w:rFonts w:ascii="Arial" w:hAnsi="Arial" w:cs="Arial"/>
          <w:sz w:val="21"/>
          <w:szCs w:val="21"/>
        </w:rPr>
      </w:pPr>
    </w:p>
    <w:p w14:paraId="236D89C4" w14:textId="77777777" w:rsidR="00444887" w:rsidRPr="003B55B6" w:rsidRDefault="00444887" w:rsidP="003537C8">
      <w:pPr>
        <w:pStyle w:val="BlockText"/>
        <w:tabs>
          <w:tab w:val="clear" w:pos="6840"/>
          <w:tab w:val="clear" w:pos="7560"/>
          <w:tab w:val="clear" w:pos="8460"/>
          <w:tab w:val="right" w:pos="8100"/>
        </w:tabs>
        <w:rPr>
          <w:rFonts w:ascii="Arial" w:hAnsi="Arial" w:cs="Arial"/>
          <w:sz w:val="21"/>
          <w:szCs w:val="21"/>
        </w:rPr>
      </w:pPr>
      <w:r w:rsidRPr="003B55B6">
        <w:rPr>
          <w:rFonts w:ascii="Arial" w:hAnsi="Arial" w:cs="Arial"/>
          <w:sz w:val="21"/>
          <w:szCs w:val="21"/>
        </w:rPr>
        <w:t>Di</w:t>
      </w:r>
      <w:r w:rsidR="00330BD6" w:rsidRPr="003B55B6">
        <w:rPr>
          <w:rFonts w:ascii="Arial" w:hAnsi="Arial" w:cs="Arial"/>
          <w:sz w:val="21"/>
          <w:szCs w:val="21"/>
        </w:rPr>
        <w:t>mensional Stability, 28 days,</w:t>
      </w:r>
      <w:r w:rsidR="00330BD6" w:rsidRPr="003B55B6">
        <w:rPr>
          <w:rFonts w:ascii="Arial" w:hAnsi="Arial" w:cs="Arial"/>
          <w:sz w:val="21"/>
          <w:szCs w:val="21"/>
        </w:rPr>
        <w:tab/>
      </w:r>
      <w:r w:rsidR="00330BD6" w:rsidRPr="003B55B6">
        <w:rPr>
          <w:rFonts w:ascii="Arial" w:hAnsi="Arial" w:cs="Arial"/>
          <w:sz w:val="21"/>
          <w:szCs w:val="21"/>
        </w:rPr>
        <w:tab/>
      </w:r>
      <w:r w:rsidR="00405516" w:rsidRPr="003B55B6">
        <w:rPr>
          <w:rFonts w:ascii="Arial" w:hAnsi="Arial" w:cs="Arial"/>
          <w:sz w:val="21"/>
          <w:szCs w:val="21"/>
        </w:rPr>
        <w:t xml:space="preserve">  </w:t>
      </w:r>
      <w:r w:rsidRPr="003B55B6">
        <w:rPr>
          <w:rFonts w:ascii="Arial" w:hAnsi="Arial" w:cs="Arial"/>
          <w:sz w:val="21"/>
          <w:szCs w:val="21"/>
        </w:rPr>
        <w:t>+</w:t>
      </w:r>
      <w:r w:rsidR="00330BD6" w:rsidRPr="003B55B6">
        <w:rPr>
          <w:rFonts w:ascii="Arial" w:hAnsi="Arial" w:cs="Arial"/>
          <w:sz w:val="21"/>
          <w:szCs w:val="21"/>
        </w:rPr>
        <w:t>0</w:t>
      </w:r>
      <w:r w:rsidR="003537C8" w:rsidRPr="003B55B6">
        <w:rPr>
          <w:rFonts w:ascii="Arial" w:hAnsi="Arial" w:cs="Arial"/>
          <w:sz w:val="21"/>
          <w:szCs w:val="21"/>
        </w:rPr>
        <w:t>.69</w:t>
      </w:r>
      <w:r w:rsidR="00330BD6" w:rsidRPr="003B55B6">
        <w:rPr>
          <w:rFonts w:ascii="Arial" w:hAnsi="Arial" w:cs="Arial"/>
          <w:sz w:val="21"/>
          <w:szCs w:val="21"/>
        </w:rPr>
        <w:tab/>
      </w:r>
      <w:r w:rsidRPr="003B55B6">
        <w:rPr>
          <w:rFonts w:ascii="Arial" w:hAnsi="Arial" w:cs="Arial"/>
          <w:sz w:val="21"/>
          <w:szCs w:val="21"/>
        </w:rPr>
        <w:t>ASTM D</w:t>
      </w:r>
      <w:r w:rsidR="00AE3A26" w:rsidRPr="003B55B6">
        <w:rPr>
          <w:rFonts w:ascii="Arial" w:hAnsi="Arial" w:cs="Arial"/>
          <w:sz w:val="21"/>
          <w:szCs w:val="21"/>
        </w:rPr>
        <w:t xml:space="preserve"> </w:t>
      </w:r>
      <w:r w:rsidRPr="003B55B6">
        <w:rPr>
          <w:rFonts w:ascii="Arial" w:hAnsi="Arial" w:cs="Arial"/>
          <w:sz w:val="21"/>
          <w:szCs w:val="21"/>
        </w:rPr>
        <w:t>2126</w:t>
      </w:r>
    </w:p>
    <w:p w14:paraId="3C4AF161" w14:textId="77777777" w:rsidR="009B1600" w:rsidRPr="003B55B6" w:rsidRDefault="003B55B6" w:rsidP="009B1600">
      <w:pPr>
        <w:pStyle w:val="BodyTextFirstIndent"/>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t xml:space="preserve">    </w:t>
      </w:r>
      <w:r w:rsidR="00AE3A26" w:rsidRPr="003B55B6">
        <w:rPr>
          <w:rFonts w:ascii="Arial" w:hAnsi="Arial" w:cs="Arial"/>
          <w:sz w:val="21"/>
          <w:szCs w:val="21"/>
        </w:rPr>
        <w:t>P</w:t>
      </w:r>
      <w:r w:rsidR="00444887" w:rsidRPr="003B55B6">
        <w:rPr>
          <w:rFonts w:ascii="Arial" w:hAnsi="Arial" w:cs="Arial"/>
          <w:sz w:val="21"/>
          <w:szCs w:val="21"/>
        </w:rPr>
        <w:t>ercent</w:t>
      </w:r>
      <w:r w:rsidR="00AE3A26" w:rsidRPr="003B55B6">
        <w:rPr>
          <w:rFonts w:ascii="Arial" w:hAnsi="Arial" w:cs="Arial"/>
          <w:sz w:val="21"/>
          <w:szCs w:val="21"/>
        </w:rPr>
        <w:t xml:space="preserve"> </w:t>
      </w:r>
      <w:r w:rsidR="00444887" w:rsidRPr="003B55B6">
        <w:rPr>
          <w:rFonts w:ascii="Arial" w:hAnsi="Arial" w:cs="Arial"/>
          <w:sz w:val="21"/>
          <w:szCs w:val="21"/>
        </w:rPr>
        <w:t>volume change, max.</w:t>
      </w:r>
    </w:p>
    <w:p w14:paraId="221AF387" w14:textId="77777777" w:rsidR="00444887" w:rsidRPr="00BB76E2" w:rsidRDefault="00405516">
      <w:pPr>
        <w:pStyle w:val="BlockText"/>
        <w:tabs>
          <w:tab w:val="clear" w:pos="6840"/>
          <w:tab w:val="clear" w:pos="7560"/>
          <w:tab w:val="clear" w:pos="8460"/>
          <w:tab w:val="right" w:pos="8100"/>
        </w:tabs>
        <w:rPr>
          <w:rFonts w:ascii="Arial" w:hAnsi="Arial" w:cs="Arial"/>
          <w:sz w:val="21"/>
          <w:szCs w:val="21"/>
          <w:lang w:val="it-IT"/>
        </w:rPr>
      </w:pPr>
      <w:r w:rsidRPr="003B55B6">
        <w:rPr>
          <w:rFonts w:ascii="Arial" w:hAnsi="Arial" w:cs="Arial"/>
          <w:sz w:val="21"/>
          <w:szCs w:val="21"/>
        </w:rPr>
        <w:t>Flame spread, max</w:t>
      </w:r>
      <w:r w:rsidR="003B55B6" w:rsidRPr="003B55B6">
        <w:rPr>
          <w:rFonts w:ascii="Arial" w:hAnsi="Arial" w:cs="Arial"/>
          <w:sz w:val="21"/>
          <w:szCs w:val="21"/>
        </w:rPr>
        <w:t>.</w:t>
      </w:r>
      <w:r w:rsidR="003B55B6" w:rsidRPr="003B55B6">
        <w:rPr>
          <w:rFonts w:ascii="Arial" w:hAnsi="Arial" w:cs="Arial"/>
          <w:sz w:val="21"/>
          <w:szCs w:val="21"/>
        </w:rPr>
        <w:tab/>
      </w:r>
      <w:r w:rsidR="003B55B6" w:rsidRPr="003B55B6">
        <w:rPr>
          <w:rFonts w:ascii="Arial" w:hAnsi="Arial" w:cs="Arial"/>
          <w:sz w:val="21"/>
          <w:szCs w:val="21"/>
        </w:rPr>
        <w:tab/>
      </w:r>
      <w:r w:rsidR="003B55B6" w:rsidRPr="003B55B6">
        <w:rPr>
          <w:rFonts w:ascii="Arial" w:hAnsi="Arial" w:cs="Arial"/>
          <w:sz w:val="21"/>
          <w:szCs w:val="21"/>
        </w:rPr>
        <w:tab/>
      </w:r>
      <w:r w:rsidR="005244E3">
        <w:rPr>
          <w:rFonts w:ascii="Arial" w:hAnsi="Arial" w:cs="Arial"/>
          <w:sz w:val="21"/>
          <w:szCs w:val="21"/>
        </w:rPr>
        <w:t xml:space="preserve">   </w:t>
      </w:r>
      <w:r w:rsidR="003B55B6" w:rsidRPr="003B55B6">
        <w:rPr>
          <w:rFonts w:ascii="Arial" w:hAnsi="Arial" w:cs="Arial"/>
          <w:sz w:val="21"/>
          <w:szCs w:val="21"/>
        </w:rPr>
        <w:t xml:space="preserve"> </w:t>
      </w:r>
      <w:r w:rsidR="003B55B6" w:rsidRPr="00BB76E2">
        <w:rPr>
          <w:rFonts w:ascii="Arial" w:hAnsi="Arial" w:cs="Arial"/>
          <w:sz w:val="21"/>
          <w:szCs w:val="21"/>
          <w:lang w:val="it-IT"/>
        </w:rPr>
        <w:t>&lt;75</w:t>
      </w:r>
      <w:r w:rsidR="005244E3" w:rsidRPr="00BB76E2">
        <w:rPr>
          <w:rFonts w:ascii="Arial" w:hAnsi="Arial" w:cs="Arial"/>
          <w:sz w:val="21"/>
          <w:szCs w:val="21"/>
          <w:lang w:val="it-IT"/>
        </w:rPr>
        <w:t xml:space="preserve">             </w:t>
      </w:r>
      <w:r w:rsidR="00444887" w:rsidRPr="00BB76E2">
        <w:rPr>
          <w:rFonts w:ascii="Arial" w:hAnsi="Arial" w:cs="Arial"/>
          <w:sz w:val="21"/>
          <w:szCs w:val="21"/>
          <w:lang w:val="it-IT"/>
        </w:rPr>
        <w:t>ASTM E</w:t>
      </w:r>
      <w:r w:rsidR="00AE3A26" w:rsidRPr="00BB76E2">
        <w:rPr>
          <w:rFonts w:ascii="Arial" w:hAnsi="Arial" w:cs="Arial"/>
          <w:sz w:val="21"/>
          <w:szCs w:val="21"/>
          <w:lang w:val="it-IT"/>
        </w:rPr>
        <w:t xml:space="preserve"> </w:t>
      </w:r>
      <w:r w:rsidR="00444887" w:rsidRPr="00BB76E2">
        <w:rPr>
          <w:rFonts w:ascii="Arial" w:hAnsi="Arial" w:cs="Arial"/>
          <w:sz w:val="21"/>
          <w:szCs w:val="21"/>
          <w:lang w:val="it-IT"/>
        </w:rPr>
        <w:t>84</w:t>
      </w:r>
    </w:p>
    <w:p w14:paraId="7EFD3AFC" w14:textId="77777777" w:rsidR="00444887" w:rsidRPr="00BB76E2" w:rsidRDefault="00444887">
      <w:pPr>
        <w:widowControl w:val="0"/>
        <w:tabs>
          <w:tab w:val="left" w:pos="-1080"/>
          <w:tab w:val="left" w:pos="-360"/>
          <w:tab w:val="left" w:pos="360"/>
          <w:tab w:val="left" w:pos="1224"/>
          <w:tab w:val="left" w:pos="1656"/>
          <w:tab w:val="left" w:pos="2088"/>
          <w:tab w:val="left" w:pos="2520"/>
          <w:tab w:val="left" w:pos="3240"/>
          <w:tab w:val="left" w:pos="3960"/>
          <w:tab w:val="left" w:pos="4680"/>
          <w:tab w:val="left" w:pos="5400"/>
          <w:tab w:val="left" w:pos="6120"/>
          <w:tab w:val="left" w:pos="6840"/>
          <w:tab w:val="right" w:pos="9000"/>
        </w:tabs>
        <w:ind w:left="360" w:right="360" w:firstLine="864"/>
        <w:jc w:val="both"/>
        <w:rPr>
          <w:rFonts w:ascii="Arial" w:hAnsi="Arial" w:cs="Arial"/>
          <w:sz w:val="21"/>
          <w:szCs w:val="21"/>
          <w:lang w:val="it-IT"/>
        </w:rPr>
      </w:pPr>
    </w:p>
    <w:p w14:paraId="53CCD78C" w14:textId="77777777" w:rsidR="009B1600" w:rsidRPr="00BB76E2" w:rsidRDefault="00444887" w:rsidP="00C33CBA">
      <w:pPr>
        <w:pStyle w:val="List"/>
        <w:rPr>
          <w:rFonts w:ascii="Arial" w:hAnsi="Arial" w:cs="Arial"/>
          <w:sz w:val="21"/>
          <w:szCs w:val="21"/>
          <w:lang w:val="it-IT"/>
        </w:rPr>
      </w:pPr>
      <w:r w:rsidRPr="00BB76E2">
        <w:rPr>
          <w:rFonts w:ascii="Arial" w:hAnsi="Arial" w:cs="Arial"/>
          <w:sz w:val="21"/>
          <w:szCs w:val="21"/>
          <w:lang w:val="it-IT"/>
        </w:rPr>
        <w:t>2.02</w:t>
      </w:r>
      <w:r w:rsidRPr="00BB76E2">
        <w:rPr>
          <w:rFonts w:ascii="Arial" w:hAnsi="Arial" w:cs="Arial"/>
          <w:sz w:val="21"/>
          <w:szCs w:val="21"/>
          <w:lang w:val="it-IT"/>
        </w:rPr>
        <w:tab/>
      </w:r>
      <w:r w:rsidR="00C33CBA" w:rsidRPr="00BB76E2">
        <w:rPr>
          <w:rFonts w:ascii="Arial" w:hAnsi="Arial" w:cs="Arial"/>
          <w:sz w:val="21"/>
          <w:szCs w:val="21"/>
          <w:lang w:val="it-IT"/>
        </w:rPr>
        <w:t xml:space="preserve">Silicone </w:t>
      </w:r>
      <w:r w:rsidRPr="00BB76E2">
        <w:rPr>
          <w:rFonts w:ascii="Arial" w:hAnsi="Arial" w:cs="Arial"/>
          <w:sz w:val="21"/>
          <w:szCs w:val="21"/>
          <w:lang w:val="it-IT"/>
        </w:rPr>
        <w:t>Coating</w:t>
      </w:r>
    </w:p>
    <w:p w14:paraId="7475F564" w14:textId="77777777" w:rsidR="00444887" w:rsidRPr="00BB76E2" w:rsidRDefault="00444887">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lang w:val="it-IT"/>
        </w:rPr>
      </w:pPr>
    </w:p>
    <w:p w14:paraId="6C53EDDE" w14:textId="4FDF94E8" w:rsidR="009B1600" w:rsidRPr="003B55B6" w:rsidRDefault="00444887" w:rsidP="00C33CBA">
      <w:pPr>
        <w:pStyle w:val="BodyTextFirstIndent2"/>
        <w:ind w:left="1080" w:hanging="360"/>
        <w:rPr>
          <w:rFonts w:ascii="Arial" w:hAnsi="Arial" w:cs="Arial"/>
          <w:sz w:val="21"/>
          <w:szCs w:val="21"/>
        </w:rPr>
      </w:pPr>
      <w:r w:rsidRPr="00BB76E2">
        <w:rPr>
          <w:rFonts w:ascii="Arial" w:hAnsi="Arial" w:cs="Arial"/>
          <w:sz w:val="21"/>
          <w:szCs w:val="21"/>
          <w:lang w:val="it-IT"/>
        </w:rPr>
        <w:t>A.</w:t>
      </w:r>
      <w:r w:rsidR="006A0CCE" w:rsidRPr="00BB76E2">
        <w:rPr>
          <w:rFonts w:ascii="Arial" w:hAnsi="Arial" w:cs="Arial"/>
          <w:sz w:val="21"/>
          <w:szCs w:val="21"/>
          <w:lang w:val="it-IT"/>
        </w:rPr>
        <w:t xml:space="preserve">  </w:t>
      </w:r>
      <w:r w:rsidRPr="003B55B6">
        <w:rPr>
          <w:rFonts w:ascii="Arial" w:hAnsi="Arial" w:cs="Arial"/>
          <w:sz w:val="21"/>
          <w:szCs w:val="21"/>
        </w:rPr>
        <w:t xml:space="preserve">The </w:t>
      </w:r>
      <w:r w:rsidR="00C33CBA">
        <w:rPr>
          <w:rFonts w:ascii="Arial" w:hAnsi="Arial" w:cs="Arial"/>
          <w:sz w:val="21"/>
          <w:szCs w:val="21"/>
        </w:rPr>
        <w:t>silicone</w:t>
      </w:r>
      <w:r w:rsidR="00C33CBA" w:rsidRPr="003B55B6">
        <w:rPr>
          <w:rFonts w:ascii="Arial" w:hAnsi="Arial" w:cs="Arial"/>
          <w:sz w:val="21"/>
          <w:szCs w:val="21"/>
        </w:rPr>
        <w:t xml:space="preserve"> </w:t>
      </w:r>
      <w:r w:rsidRPr="003B55B6">
        <w:rPr>
          <w:rFonts w:ascii="Arial" w:hAnsi="Arial" w:cs="Arial"/>
          <w:sz w:val="21"/>
          <w:szCs w:val="21"/>
        </w:rPr>
        <w:t>roofing membrane shall consist of a minimum two coats of a</w:t>
      </w:r>
      <w:r w:rsidR="00C33CBA">
        <w:rPr>
          <w:rFonts w:ascii="Arial" w:hAnsi="Arial" w:cs="Arial"/>
          <w:sz w:val="21"/>
          <w:szCs w:val="21"/>
        </w:rPr>
        <w:t xml:space="preserve"> moisture-cure silicone rubber</w:t>
      </w:r>
      <w:r w:rsidRPr="003B55B6">
        <w:rPr>
          <w:rFonts w:ascii="Arial" w:hAnsi="Arial" w:cs="Arial"/>
          <w:sz w:val="21"/>
          <w:szCs w:val="21"/>
        </w:rPr>
        <w:t>, liquid</w:t>
      </w:r>
      <w:r w:rsidR="00C33CBA">
        <w:rPr>
          <w:rFonts w:ascii="Arial" w:hAnsi="Arial" w:cs="Arial"/>
          <w:sz w:val="21"/>
          <w:szCs w:val="21"/>
        </w:rPr>
        <w:t xml:space="preserve"> </w:t>
      </w:r>
      <w:r w:rsidRPr="003B55B6">
        <w:rPr>
          <w:rFonts w:ascii="Arial" w:hAnsi="Arial" w:cs="Arial"/>
          <w:sz w:val="21"/>
          <w:szCs w:val="21"/>
        </w:rPr>
        <w:t>applied material, domestically engineered and produced. The two coats shall be of contrasting</w:t>
      </w:r>
      <w:r w:rsidR="00C33CBA">
        <w:rPr>
          <w:rFonts w:ascii="Arial" w:hAnsi="Arial" w:cs="Arial"/>
          <w:sz w:val="21"/>
          <w:szCs w:val="21"/>
        </w:rPr>
        <w:t xml:space="preserve"> </w:t>
      </w:r>
      <w:r w:rsidRPr="003B55B6">
        <w:rPr>
          <w:rFonts w:ascii="Arial" w:hAnsi="Arial" w:cs="Arial"/>
          <w:sz w:val="21"/>
          <w:szCs w:val="21"/>
        </w:rPr>
        <w:t>colors. The minimum two-coat thicknes</w:t>
      </w:r>
      <w:r w:rsidR="00905E0C" w:rsidRPr="003B55B6">
        <w:rPr>
          <w:rFonts w:ascii="Arial" w:hAnsi="Arial" w:cs="Arial"/>
          <w:sz w:val="21"/>
          <w:szCs w:val="21"/>
        </w:rPr>
        <w:t xml:space="preserve">s shall be </w:t>
      </w:r>
      <w:r w:rsidR="00561070">
        <w:rPr>
          <w:rFonts w:ascii="Arial" w:hAnsi="Arial" w:cs="Arial"/>
          <w:b/>
          <w:bCs/>
          <w:sz w:val="21"/>
          <w:szCs w:val="21"/>
          <w:highlight w:val="yellow"/>
        </w:rPr>
        <w:t>2</w:t>
      </w:r>
      <w:r w:rsidR="004B7960">
        <w:rPr>
          <w:rFonts w:ascii="Arial" w:hAnsi="Arial" w:cs="Arial"/>
          <w:b/>
          <w:bCs/>
          <w:sz w:val="21"/>
          <w:szCs w:val="21"/>
        </w:rPr>
        <w:t>0</w:t>
      </w:r>
      <w:r w:rsidRPr="003B55B6">
        <w:rPr>
          <w:rFonts w:ascii="Arial" w:hAnsi="Arial" w:cs="Arial"/>
          <w:sz w:val="21"/>
          <w:szCs w:val="21"/>
        </w:rPr>
        <w:t xml:space="preserve"> dry mils.</w:t>
      </w:r>
    </w:p>
    <w:p w14:paraId="6AD95741" w14:textId="77777777" w:rsidR="009B1600" w:rsidRPr="003B55B6" w:rsidRDefault="00444887" w:rsidP="00C33CBA">
      <w:pPr>
        <w:pStyle w:val="List2"/>
        <w:numPr>
          <w:ilvl w:val="0"/>
          <w:numId w:val="14"/>
        </w:numPr>
        <w:rPr>
          <w:rFonts w:ascii="Arial" w:hAnsi="Arial" w:cs="Arial"/>
          <w:sz w:val="21"/>
          <w:szCs w:val="21"/>
        </w:rPr>
      </w:pPr>
      <w:r w:rsidRPr="003B55B6">
        <w:rPr>
          <w:rFonts w:ascii="Arial" w:hAnsi="Arial" w:cs="Arial"/>
          <w:sz w:val="21"/>
          <w:szCs w:val="21"/>
        </w:rPr>
        <w:t xml:space="preserve">The </w:t>
      </w:r>
      <w:r w:rsidR="00C33CBA">
        <w:rPr>
          <w:rFonts w:ascii="Arial" w:hAnsi="Arial" w:cs="Arial"/>
          <w:sz w:val="21"/>
          <w:szCs w:val="21"/>
        </w:rPr>
        <w:t xml:space="preserve">silicone </w:t>
      </w:r>
      <w:r w:rsidRPr="003B55B6">
        <w:rPr>
          <w:rFonts w:ascii="Arial" w:hAnsi="Arial" w:cs="Arial"/>
          <w:sz w:val="21"/>
          <w:szCs w:val="21"/>
        </w:rPr>
        <w:t>coating will be a product proven through actual roof performance for a period of time equal to, or longer, than the term of the requested warranty.</w:t>
      </w:r>
    </w:p>
    <w:p w14:paraId="2EF55153" w14:textId="77777777" w:rsidR="009B1600" w:rsidRPr="003B55B6" w:rsidRDefault="00444887" w:rsidP="009B1600">
      <w:pPr>
        <w:pStyle w:val="List2"/>
        <w:numPr>
          <w:ilvl w:val="0"/>
          <w:numId w:val="14"/>
        </w:numPr>
        <w:rPr>
          <w:rFonts w:ascii="Arial" w:hAnsi="Arial" w:cs="Arial"/>
          <w:sz w:val="21"/>
          <w:szCs w:val="21"/>
        </w:rPr>
      </w:pPr>
      <w:r w:rsidRPr="003B55B6">
        <w:rPr>
          <w:rFonts w:ascii="Arial" w:hAnsi="Arial" w:cs="Arial"/>
          <w:sz w:val="21"/>
          <w:szCs w:val="21"/>
        </w:rPr>
        <w:t>The manufacturer shall have an established program to rapidly respond to any required warranty repair, if the original applicator is unable to perform standard repairs.</w:t>
      </w:r>
    </w:p>
    <w:p w14:paraId="143DA89C" w14:textId="4F605BAD" w:rsidR="009B1600" w:rsidRDefault="00444887" w:rsidP="00C33CBA">
      <w:pPr>
        <w:pStyle w:val="List2"/>
        <w:numPr>
          <w:ilvl w:val="0"/>
          <w:numId w:val="14"/>
        </w:numPr>
        <w:rPr>
          <w:rFonts w:ascii="Arial" w:hAnsi="Arial" w:cs="Arial"/>
          <w:sz w:val="21"/>
          <w:szCs w:val="21"/>
        </w:rPr>
      </w:pPr>
      <w:r w:rsidRPr="003B55B6">
        <w:rPr>
          <w:rFonts w:ascii="Arial" w:hAnsi="Arial" w:cs="Arial"/>
          <w:sz w:val="21"/>
          <w:szCs w:val="21"/>
        </w:rPr>
        <w:t xml:space="preserve">The </w:t>
      </w:r>
      <w:r w:rsidR="004E0A0B">
        <w:rPr>
          <w:rFonts w:ascii="Arial" w:hAnsi="Arial" w:cs="Arial"/>
          <w:sz w:val="21"/>
          <w:szCs w:val="21"/>
        </w:rPr>
        <w:t xml:space="preserve">BASF </w:t>
      </w:r>
      <w:r w:rsidR="00AB5131">
        <w:rPr>
          <w:rFonts w:ascii="Arial" w:hAnsi="Arial" w:cs="Arial"/>
          <w:sz w:val="21"/>
          <w:szCs w:val="21"/>
        </w:rPr>
        <w:t>SKYTITE®</w:t>
      </w:r>
      <w:r w:rsidR="00AD4698">
        <w:rPr>
          <w:rFonts w:ascii="Arial" w:hAnsi="Arial" w:cs="Arial"/>
          <w:sz w:val="21"/>
          <w:szCs w:val="21"/>
        </w:rPr>
        <w:t xml:space="preserve"> </w:t>
      </w:r>
      <w:r w:rsidR="00C33CBA">
        <w:rPr>
          <w:rFonts w:ascii="Arial" w:hAnsi="Arial" w:cs="Arial"/>
          <w:sz w:val="21"/>
          <w:szCs w:val="21"/>
        </w:rPr>
        <w:t>S-500</w:t>
      </w:r>
      <w:r w:rsidR="00AD4698">
        <w:rPr>
          <w:rFonts w:ascii="Arial" w:hAnsi="Arial" w:cs="Arial"/>
          <w:sz w:val="21"/>
          <w:szCs w:val="21"/>
        </w:rPr>
        <w:t>1 L</w:t>
      </w:r>
      <w:r w:rsidR="004B7960">
        <w:rPr>
          <w:rFonts w:ascii="Arial" w:hAnsi="Arial" w:cs="Arial"/>
          <w:sz w:val="21"/>
          <w:szCs w:val="21"/>
        </w:rPr>
        <w:t>S</w:t>
      </w:r>
      <w:r w:rsidR="00561070">
        <w:rPr>
          <w:rFonts w:ascii="Arial" w:hAnsi="Arial" w:cs="Arial"/>
          <w:sz w:val="21"/>
          <w:szCs w:val="21"/>
        </w:rPr>
        <w:t xml:space="preserve"> </w:t>
      </w:r>
      <w:r w:rsidR="00C33CBA">
        <w:rPr>
          <w:rFonts w:ascii="Arial" w:hAnsi="Arial" w:cs="Arial"/>
          <w:sz w:val="21"/>
          <w:szCs w:val="21"/>
        </w:rPr>
        <w:t>moisture-cure silicone</w:t>
      </w:r>
      <w:r w:rsidR="00DE4828" w:rsidDel="00DE4828">
        <w:rPr>
          <w:rFonts w:ascii="Arial" w:hAnsi="Arial" w:cs="Arial"/>
          <w:sz w:val="21"/>
          <w:szCs w:val="21"/>
        </w:rPr>
        <w:t xml:space="preserve"> </w:t>
      </w:r>
      <w:r w:rsidR="00C33CBA">
        <w:rPr>
          <w:rFonts w:ascii="Arial" w:hAnsi="Arial" w:cs="Arial"/>
          <w:sz w:val="21"/>
          <w:szCs w:val="21"/>
        </w:rPr>
        <w:t xml:space="preserve">rubber </w:t>
      </w:r>
      <w:r w:rsidRPr="003B55B6">
        <w:rPr>
          <w:rFonts w:ascii="Arial" w:hAnsi="Arial" w:cs="Arial"/>
          <w:sz w:val="21"/>
          <w:szCs w:val="21"/>
        </w:rPr>
        <w:t>coating has the following minimum properties:</w:t>
      </w:r>
    </w:p>
    <w:p w14:paraId="1C7A18C7" w14:textId="77777777" w:rsidR="0094077E" w:rsidRDefault="0094077E" w:rsidP="0094077E">
      <w:pPr>
        <w:pStyle w:val="List2"/>
        <w:rPr>
          <w:rFonts w:ascii="Arial" w:hAnsi="Arial" w:cs="Arial"/>
          <w:sz w:val="21"/>
          <w:szCs w:val="21"/>
        </w:rPr>
      </w:pPr>
    </w:p>
    <w:p w14:paraId="1315554D" w14:textId="77777777" w:rsidR="00DA07A4" w:rsidRPr="006A0CCE" w:rsidRDefault="0094077E" w:rsidP="00DA07A4">
      <w:pPr>
        <w:pStyle w:val="Heading2"/>
        <w:ind w:firstLine="0"/>
        <w:rPr>
          <w:rFonts w:ascii="Arial" w:hAnsi="Arial" w:cs="Arial"/>
          <w:b w:val="0"/>
          <w:sz w:val="21"/>
          <w:szCs w:val="21"/>
          <w:u w:val="single"/>
        </w:rPr>
      </w:pPr>
      <w:r w:rsidRPr="003B55B6">
        <w:rPr>
          <w:rFonts w:ascii="Arial" w:hAnsi="Arial" w:cs="Arial"/>
          <w:b w:val="0"/>
          <w:sz w:val="21"/>
          <w:szCs w:val="21"/>
        </w:rPr>
        <w:tab/>
      </w:r>
      <w:r w:rsidR="00DA07A4" w:rsidRPr="003B55B6">
        <w:rPr>
          <w:rFonts w:ascii="Arial" w:hAnsi="Arial" w:cs="Arial"/>
          <w:b w:val="0"/>
          <w:sz w:val="21"/>
          <w:szCs w:val="21"/>
        </w:rPr>
        <w:tab/>
      </w:r>
      <w:r w:rsidR="00DA07A4" w:rsidRPr="006A0CCE">
        <w:rPr>
          <w:rFonts w:ascii="Arial" w:hAnsi="Arial" w:cs="Arial"/>
          <w:b w:val="0"/>
          <w:sz w:val="21"/>
          <w:szCs w:val="21"/>
          <w:u w:val="single"/>
        </w:rPr>
        <w:t>Property</w:t>
      </w:r>
      <w:r w:rsidR="00DA07A4" w:rsidRPr="006A0CCE">
        <w:rPr>
          <w:rFonts w:ascii="Arial" w:hAnsi="Arial" w:cs="Arial"/>
          <w:b w:val="0"/>
          <w:sz w:val="21"/>
          <w:szCs w:val="21"/>
          <w:u w:val="single"/>
        </w:rPr>
        <w:tab/>
      </w:r>
      <w:r w:rsidR="00DA07A4" w:rsidRPr="003B55B6">
        <w:rPr>
          <w:rFonts w:ascii="Arial" w:hAnsi="Arial" w:cs="Arial"/>
          <w:b w:val="0"/>
          <w:sz w:val="21"/>
          <w:szCs w:val="21"/>
        </w:rPr>
        <w:tab/>
      </w:r>
      <w:r w:rsidR="00DA07A4" w:rsidRPr="003B55B6">
        <w:rPr>
          <w:rFonts w:ascii="Arial" w:hAnsi="Arial" w:cs="Arial"/>
          <w:b w:val="0"/>
          <w:sz w:val="21"/>
          <w:szCs w:val="21"/>
        </w:rPr>
        <w:tab/>
      </w:r>
      <w:r w:rsidR="00DA07A4" w:rsidRPr="003B55B6">
        <w:rPr>
          <w:rFonts w:ascii="Arial" w:hAnsi="Arial" w:cs="Arial"/>
          <w:b w:val="0"/>
          <w:sz w:val="21"/>
          <w:szCs w:val="21"/>
        </w:rPr>
        <w:tab/>
      </w:r>
      <w:r w:rsidR="00DA07A4" w:rsidRPr="003B55B6">
        <w:rPr>
          <w:rFonts w:ascii="Arial" w:hAnsi="Arial" w:cs="Arial"/>
          <w:b w:val="0"/>
          <w:sz w:val="21"/>
          <w:szCs w:val="21"/>
        </w:rPr>
        <w:tab/>
      </w:r>
      <w:r w:rsidR="00DA07A4">
        <w:rPr>
          <w:rFonts w:ascii="Arial" w:hAnsi="Arial" w:cs="Arial"/>
          <w:b w:val="0"/>
          <w:sz w:val="21"/>
          <w:szCs w:val="21"/>
        </w:rPr>
        <w:t xml:space="preserve">         </w:t>
      </w:r>
      <w:r w:rsidR="00DA07A4" w:rsidRPr="006A0CCE">
        <w:rPr>
          <w:rFonts w:ascii="Arial" w:hAnsi="Arial" w:cs="Arial"/>
          <w:b w:val="0"/>
          <w:sz w:val="21"/>
          <w:szCs w:val="21"/>
          <w:u w:val="single"/>
        </w:rPr>
        <w:t>Value</w:t>
      </w:r>
      <w:r w:rsidR="00DA07A4">
        <w:rPr>
          <w:rFonts w:ascii="Arial" w:hAnsi="Arial" w:cs="Arial"/>
          <w:b w:val="0"/>
          <w:sz w:val="21"/>
          <w:szCs w:val="21"/>
        </w:rPr>
        <w:tab/>
      </w:r>
      <w:r w:rsidR="00DA07A4">
        <w:rPr>
          <w:rFonts w:ascii="Arial" w:hAnsi="Arial" w:cs="Arial"/>
          <w:b w:val="0"/>
          <w:sz w:val="21"/>
          <w:szCs w:val="21"/>
        </w:rPr>
        <w:tab/>
        <w:t xml:space="preserve">             </w:t>
      </w:r>
      <w:r w:rsidR="00DA07A4" w:rsidRPr="006A0CCE">
        <w:rPr>
          <w:rFonts w:ascii="Arial" w:hAnsi="Arial" w:cs="Arial"/>
          <w:b w:val="0"/>
          <w:sz w:val="21"/>
          <w:szCs w:val="21"/>
          <w:u w:val="single"/>
        </w:rPr>
        <w:t>Test Method</w:t>
      </w:r>
    </w:p>
    <w:p w14:paraId="347617A2" w14:textId="77777777" w:rsidR="00DA07A4" w:rsidRPr="003B55B6" w:rsidRDefault="00DA07A4" w:rsidP="00DA07A4">
      <w:pPr>
        <w:pStyle w:val="Heading4"/>
        <w:ind w:firstLine="360"/>
        <w:rPr>
          <w:rFonts w:ascii="Arial" w:hAnsi="Arial" w:cs="Arial"/>
          <w:b w:val="0"/>
          <w:bCs w:val="0"/>
          <w:sz w:val="21"/>
          <w:szCs w:val="21"/>
        </w:rPr>
      </w:pPr>
      <w:r w:rsidRPr="003B55B6">
        <w:rPr>
          <w:rFonts w:ascii="Arial" w:hAnsi="Arial" w:cs="Arial"/>
          <w:b w:val="0"/>
          <w:bCs w:val="0"/>
          <w:sz w:val="21"/>
          <w:szCs w:val="21"/>
        </w:rPr>
        <w:t>As Supplied:</w:t>
      </w:r>
    </w:p>
    <w:p w14:paraId="31755F38" w14:textId="77777777" w:rsidR="00DA07A4" w:rsidRPr="003B55B6" w:rsidRDefault="00DA07A4" w:rsidP="00DA07A4">
      <w:pPr>
        <w:pStyle w:val="BodyTextFirstIndent2"/>
        <w:rPr>
          <w:rFonts w:ascii="Arial" w:hAnsi="Arial" w:cs="Arial"/>
          <w:sz w:val="21"/>
          <w:szCs w:val="21"/>
        </w:rPr>
      </w:pPr>
      <w:r w:rsidRPr="003B55B6">
        <w:rPr>
          <w:rFonts w:ascii="Arial" w:hAnsi="Arial" w:cs="Arial"/>
          <w:sz w:val="21"/>
          <w:szCs w:val="21"/>
        </w:rPr>
        <w:t>Solids Content</w:t>
      </w:r>
    </w:p>
    <w:p w14:paraId="7ED2B81D" w14:textId="77777777" w:rsidR="00DA07A4" w:rsidRDefault="00DA07A4" w:rsidP="00DA07A4">
      <w:pPr>
        <w:widowControl w:val="0"/>
        <w:tabs>
          <w:tab w:val="left" w:pos="-1440"/>
          <w:tab w:val="left" w:pos="-720"/>
          <w:tab w:val="left" w:pos="0"/>
          <w:tab w:val="left" w:pos="864"/>
          <w:tab w:val="left" w:pos="1296"/>
          <w:tab w:val="left" w:pos="1980"/>
          <w:tab w:val="left" w:pos="2880"/>
          <w:tab w:val="left" w:pos="3600"/>
          <w:tab w:val="left" w:pos="4320"/>
          <w:tab w:val="left" w:pos="5040"/>
          <w:tab w:val="left" w:pos="5760"/>
          <w:tab w:val="left" w:pos="6480"/>
          <w:tab w:val="right" w:pos="9360"/>
        </w:tabs>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t>by weight, percent</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77</w:t>
      </w:r>
      <w:r w:rsidRPr="003B55B6">
        <w:rPr>
          <w:rFonts w:ascii="Arial" w:hAnsi="Arial" w:cs="Arial"/>
          <w:sz w:val="21"/>
          <w:szCs w:val="21"/>
        </w:rPr>
        <w:tab/>
      </w:r>
      <w:r w:rsidRPr="003B55B6">
        <w:rPr>
          <w:rFonts w:ascii="Arial" w:hAnsi="Arial" w:cs="Arial"/>
          <w:sz w:val="21"/>
          <w:szCs w:val="21"/>
        </w:rPr>
        <w:tab/>
        <w:t xml:space="preserve">ASTM D </w:t>
      </w:r>
      <w:r>
        <w:rPr>
          <w:rFonts w:ascii="Arial" w:hAnsi="Arial" w:cs="Arial"/>
          <w:sz w:val="21"/>
          <w:szCs w:val="21"/>
        </w:rPr>
        <w:t>4209</w:t>
      </w:r>
    </w:p>
    <w:p w14:paraId="74EE2964" w14:textId="77777777" w:rsidR="00DA07A4" w:rsidRPr="003B55B6" w:rsidRDefault="00DA07A4" w:rsidP="00DA07A4">
      <w:pPr>
        <w:widowControl w:val="0"/>
        <w:tabs>
          <w:tab w:val="left" w:pos="-1440"/>
          <w:tab w:val="left" w:pos="-720"/>
          <w:tab w:val="left" w:pos="0"/>
          <w:tab w:val="left" w:pos="864"/>
          <w:tab w:val="left" w:pos="1296"/>
          <w:tab w:val="left" w:pos="1980"/>
          <w:tab w:val="left" w:pos="2880"/>
          <w:tab w:val="left" w:pos="3600"/>
          <w:tab w:val="left" w:pos="4320"/>
          <w:tab w:val="left" w:pos="5040"/>
          <w:tab w:val="left" w:pos="5760"/>
          <w:tab w:val="left" w:pos="6480"/>
          <w:tab w:val="right" w:pos="9360"/>
        </w:tabs>
        <w:jc w:val="both"/>
        <w:rPr>
          <w:rFonts w:ascii="Arial" w:hAnsi="Arial" w:cs="Arial"/>
          <w:sz w:val="21"/>
          <w:szCs w:val="21"/>
        </w:rPr>
      </w:pPr>
    </w:p>
    <w:p w14:paraId="6FB6E114" w14:textId="77777777" w:rsidR="00DA07A4" w:rsidRPr="003B55B6" w:rsidRDefault="00DA07A4" w:rsidP="00DA07A4">
      <w:pPr>
        <w:widowControl w:val="0"/>
        <w:tabs>
          <w:tab w:val="left" w:pos="-1440"/>
          <w:tab w:val="left" w:pos="-720"/>
          <w:tab w:val="left" w:pos="0"/>
          <w:tab w:val="left" w:pos="864"/>
          <w:tab w:val="left" w:pos="1296"/>
          <w:tab w:val="left" w:pos="1980"/>
          <w:tab w:val="left" w:pos="2880"/>
          <w:tab w:val="left" w:pos="3600"/>
          <w:tab w:val="left" w:pos="4320"/>
          <w:tab w:val="left" w:pos="5040"/>
          <w:tab w:val="left" w:pos="5760"/>
          <w:tab w:val="left" w:pos="6480"/>
          <w:tab w:val="right" w:pos="9360"/>
        </w:tabs>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t>by volume, percent</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62</w:t>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Calculated</w:t>
      </w:r>
    </w:p>
    <w:p w14:paraId="55E5B0EE"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firstLine="1620"/>
        <w:jc w:val="both"/>
        <w:rPr>
          <w:rFonts w:ascii="Arial" w:hAnsi="Arial" w:cs="Arial"/>
          <w:sz w:val="21"/>
          <w:szCs w:val="21"/>
        </w:rPr>
      </w:pPr>
    </w:p>
    <w:p w14:paraId="67C16D41"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right" w:pos="9360"/>
        </w:tabs>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Weight (</w:t>
      </w:r>
      <w:proofErr w:type="spellStart"/>
      <w:r>
        <w:rPr>
          <w:rFonts w:ascii="Arial" w:hAnsi="Arial" w:cs="Arial"/>
          <w:sz w:val="21"/>
          <w:szCs w:val="21"/>
        </w:rPr>
        <w:t>lbs</w:t>
      </w:r>
      <w:proofErr w:type="spellEnd"/>
      <w:r>
        <w:rPr>
          <w:rFonts w:ascii="Arial" w:hAnsi="Arial" w:cs="Arial"/>
          <w:sz w:val="21"/>
          <w:szCs w:val="21"/>
        </w:rPr>
        <w:t xml:space="preserve">) per gallon </w:t>
      </w:r>
      <w:r>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11.18</w:t>
      </w:r>
      <w:r w:rsidRPr="003B55B6">
        <w:rPr>
          <w:rFonts w:ascii="Arial" w:hAnsi="Arial" w:cs="Arial"/>
          <w:sz w:val="21"/>
          <w:szCs w:val="21"/>
        </w:rPr>
        <w:tab/>
      </w:r>
      <w:r w:rsidRPr="003B55B6">
        <w:rPr>
          <w:rFonts w:ascii="Arial" w:hAnsi="Arial" w:cs="Arial"/>
          <w:sz w:val="21"/>
          <w:szCs w:val="21"/>
        </w:rPr>
        <w:tab/>
        <w:t xml:space="preserve">ASTM D </w:t>
      </w:r>
      <w:r>
        <w:rPr>
          <w:rFonts w:ascii="Arial" w:hAnsi="Arial" w:cs="Arial"/>
          <w:sz w:val="21"/>
          <w:szCs w:val="21"/>
        </w:rPr>
        <w:t>1475</w:t>
      </w:r>
    </w:p>
    <w:p w14:paraId="02894BCE"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firstLine="1620"/>
        <w:jc w:val="both"/>
        <w:rPr>
          <w:rFonts w:ascii="Arial" w:hAnsi="Arial" w:cs="Arial"/>
          <w:sz w:val="21"/>
          <w:szCs w:val="21"/>
        </w:rPr>
      </w:pPr>
    </w:p>
    <w:p w14:paraId="682DD49B"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right" w:pos="9360"/>
        </w:tabs>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t xml:space="preserve">Flash Point, </w:t>
      </w:r>
      <w:proofErr w:type="spellStart"/>
      <w:r w:rsidRPr="003B55B6">
        <w:rPr>
          <w:rFonts w:ascii="Arial" w:hAnsi="Arial" w:cs="Arial"/>
          <w:sz w:val="21"/>
          <w:szCs w:val="21"/>
        </w:rPr>
        <w:t>Pensky</w:t>
      </w:r>
      <w:proofErr w:type="spellEnd"/>
      <w:r w:rsidRPr="003B55B6">
        <w:rPr>
          <w:rFonts w:ascii="Arial" w:hAnsi="Arial" w:cs="Arial"/>
          <w:sz w:val="21"/>
          <w:szCs w:val="21"/>
        </w:rPr>
        <w:t>-Martin.</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119</w:t>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 xml:space="preserve">              </w:t>
      </w:r>
      <w:r w:rsidRPr="003B55B6">
        <w:rPr>
          <w:rFonts w:ascii="Arial" w:hAnsi="Arial" w:cs="Arial"/>
          <w:sz w:val="21"/>
          <w:szCs w:val="21"/>
        </w:rPr>
        <w:t xml:space="preserve">ASTM </w:t>
      </w:r>
      <w:r>
        <w:rPr>
          <w:rFonts w:ascii="Arial" w:hAnsi="Arial" w:cs="Arial"/>
          <w:sz w:val="21"/>
          <w:szCs w:val="21"/>
        </w:rPr>
        <w:t>93-PMCC</w:t>
      </w:r>
    </w:p>
    <w:p w14:paraId="4142360C" w14:textId="77777777" w:rsidR="00DA07A4" w:rsidRPr="003B55B6" w:rsidRDefault="00DA07A4" w:rsidP="00DA07A4">
      <w:pPr>
        <w:pStyle w:val="BodyTextFirstIndent"/>
        <w:ind w:left="720" w:firstLine="720"/>
        <w:rPr>
          <w:rFonts w:ascii="Arial" w:hAnsi="Arial" w:cs="Arial"/>
          <w:sz w:val="21"/>
          <w:szCs w:val="21"/>
        </w:rPr>
      </w:pPr>
      <w:r w:rsidRPr="003B55B6">
        <w:rPr>
          <w:rFonts w:ascii="Arial" w:hAnsi="Arial" w:cs="Arial"/>
          <w:sz w:val="21"/>
          <w:szCs w:val="21"/>
        </w:rPr>
        <w:t>closed cup, °F, min</w:t>
      </w:r>
    </w:p>
    <w:p w14:paraId="24203EE1" w14:textId="77777777" w:rsidR="00DA07A4" w:rsidRPr="00185A43" w:rsidRDefault="00DA07A4" w:rsidP="00DA07A4">
      <w:pPr>
        <w:pStyle w:val="BodyTextFirstIndent2"/>
        <w:ind w:left="1080" w:firstLine="0"/>
        <w:rPr>
          <w:rFonts w:ascii="Arial" w:hAnsi="Arial" w:cs="Arial"/>
          <w:sz w:val="21"/>
          <w:szCs w:val="21"/>
        </w:rPr>
      </w:pPr>
      <w:r w:rsidRPr="003B55B6">
        <w:rPr>
          <w:rFonts w:ascii="Arial" w:hAnsi="Arial" w:cs="Arial"/>
          <w:sz w:val="21"/>
          <w:szCs w:val="21"/>
        </w:rPr>
        <w:t xml:space="preserve">   </w:t>
      </w:r>
      <w:r w:rsidRPr="00185A43">
        <w:rPr>
          <w:rFonts w:ascii="Arial" w:hAnsi="Arial" w:cs="Arial"/>
          <w:sz w:val="21"/>
          <w:szCs w:val="21"/>
        </w:rPr>
        <w:t>Volatile Organic Content (VOC), (g/l)</w:t>
      </w:r>
      <w:r w:rsidRPr="00185A43">
        <w:rPr>
          <w:rFonts w:ascii="Arial" w:hAnsi="Arial" w:cs="Arial"/>
          <w:sz w:val="21"/>
          <w:szCs w:val="21"/>
        </w:rPr>
        <w:tab/>
      </w:r>
      <w:r w:rsidRPr="00185A43">
        <w:rPr>
          <w:rFonts w:ascii="Arial" w:hAnsi="Arial" w:cs="Arial"/>
          <w:sz w:val="21"/>
          <w:szCs w:val="21"/>
        </w:rPr>
        <w:tab/>
      </w:r>
      <w:r>
        <w:rPr>
          <w:rFonts w:ascii="Arial" w:hAnsi="Arial" w:cs="Arial"/>
          <w:sz w:val="21"/>
          <w:szCs w:val="21"/>
        </w:rPr>
        <w:t>&lt;250</w:t>
      </w:r>
      <w:r w:rsidRPr="00185A43">
        <w:rPr>
          <w:rFonts w:ascii="Arial" w:hAnsi="Arial" w:cs="Arial"/>
          <w:sz w:val="21"/>
          <w:szCs w:val="21"/>
        </w:rPr>
        <w:tab/>
      </w:r>
      <w:r w:rsidRPr="00185A43">
        <w:rPr>
          <w:rFonts w:ascii="Arial" w:hAnsi="Arial" w:cs="Arial"/>
          <w:sz w:val="21"/>
          <w:szCs w:val="21"/>
        </w:rPr>
        <w:tab/>
      </w:r>
      <w:r w:rsidRPr="00185A43">
        <w:rPr>
          <w:rFonts w:ascii="Arial" w:hAnsi="Arial" w:cs="Arial"/>
          <w:sz w:val="21"/>
          <w:szCs w:val="21"/>
        </w:rPr>
        <w:tab/>
        <w:t xml:space="preserve">  EPA Method 24</w:t>
      </w:r>
    </w:p>
    <w:p w14:paraId="04191363" w14:textId="77777777" w:rsidR="00DA07A4" w:rsidRPr="003B55B6" w:rsidRDefault="00DA07A4" w:rsidP="00DA07A4">
      <w:pPr>
        <w:pStyle w:val="Heading4"/>
        <w:rPr>
          <w:rFonts w:ascii="Arial" w:hAnsi="Arial" w:cs="Arial"/>
          <w:b w:val="0"/>
          <w:bCs w:val="0"/>
          <w:sz w:val="21"/>
          <w:szCs w:val="21"/>
        </w:rPr>
      </w:pPr>
      <w:r w:rsidRPr="003B55B6">
        <w:rPr>
          <w:rFonts w:ascii="Arial" w:hAnsi="Arial" w:cs="Arial"/>
          <w:b w:val="0"/>
          <w:bCs w:val="0"/>
          <w:sz w:val="21"/>
          <w:szCs w:val="21"/>
        </w:rPr>
        <w:t>As Cured:</w:t>
      </w:r>
    </w:p>
    <w:p w14:paraId="510961AE"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right" w:pos="9360"/>
        </w:tabs>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t>Durometer Hardness, Shore A, points</w:t>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35-40</w:t>
      </w:r>
      <w:r w:rsidRPr="003B55B6">
        <w:rPr>
          <w:rFonts w:ascii="Arial" w:hAnsi="Arial" w:cs="Arial"/>
          <w:sz w:val="21"/>
          <w:szCs w:val="21"/>
        </w:rPr>
        <w:tab/>
        <w:t xml:space="preserve">  </w:t>
      </w:r>
      <w:r w:rsidRPr="003B55B6">
        <w:rPr>
          <w:rFonts w:ascii="Arial" w:hAnsi="Arial" w:cs="Arial"/>
          <w:sz w:val="21"/>
          <w:szCs w:val="21"/>
        </w:rPr>
        <w:tab/>
      </w:r>
      <w:r>
        <w:rPr>
          <w:rFonts w:ascii="Arial" w:hAnsi="Arial" w:cs="Arial"/>
          <w:sz w:val="21"/>
          <w:szCs w:val="21"/>
        </w:rPr>
        <w:t xml:space="preserve">   </w:t>
      </w:r>
      <w:r w:rsidRPr="003B55B6">
        <w:rPr>
          <w:rFonts w:ascii="Arial" w:hAnsi="Arial" w:cs="Arial"/>
          <w:sz w:val="21"/>
          <w:szCs w:val="21"/>
        </w:rPr>
        <w:t>ASTM D 2240</w:t>
      </w:r>
    </w:p>
    <w:p w14:paraId="6FF52A32"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right" w:pos="9360"/>
        </w:tabs>
        <w:jc w:val="both"/>
        <w:rPr>
          <w:rFonts w:ascii="Arial" w:hAnsi="Arial" w:cs="Arial"/>
          <w:sz w:val="21"/>
          <w:szCs w:val="21"/>
        </w:rPr>
      </w:pPr>
      <w:r>
        <w:rPr>
          <w:rFonts w:ascii="Arial" w:hAnsi="Arial" w:cs="Arial"/>
          <w:sz w:val="21"/>
          <w:szCs w:val="21"/>
        </w:rPr>
        <w:tab/>
      </w:r>
      <w:r>
        <w:rPr>
          <w:rFonts w:ascii="Arial" w:hAnsi="Arial" w:cs="Arial"/>
          <w:sz w:val="21"/>
          <w:szCs w:val="21"/>
        </w:rPr>
        <w:tab/>
      </w:r>
      <w:r w:rsidRPr="003B55B6">
        <w:rPr>
          <w:rFonts w:ascii="Arial" w:hAnsi="Arial" w:cs="Arial"/>
          <w:sz w:val="21"/>
          <w:szCs w:val="21"/>
        </w:rPr>
        <w:t>Tensile Strength, die C, psi</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270</w:t>
      </w:r>
      <w:r w:rsidRPr="003B55B6">
        <w:rPr>
          <w:rFonts w:ascii="Arial" w:hAnsi="Arial" w:cs="Arial"/>
          <w:sz w:val="21"/>
          <w:szCs w:val="21"/>
        </w:rPr>
        <w:tab/>
      </w:r>
      <w:r>
        <w:rPr>
          <w:rFonts w:ascii="Arial" w:hAnsi="Arial" w:cs="Arial"/>
          <w:sz w:val="21"/>
          <w:szCs w:val="21"/>
        </w:rPr>
        <w:t xml:space="preserve">                           </w:t>
      </w:r>
      <w:r w:rsidRPr="003B55B6">
        <w:rPr>
          <w:rFonts w:ascii="Arial" w:hAnsi="Arial" w:cs="Arial"/>
          <w:sz w:val="21"/>
          <w:szCs w:val="21"/>
        </w:rPr>
        <w:t xml:space="preserve">ASTM D </w:t>
      </w:r>
      <w:r>
        <w:rPr>
          <w:rFonts w:ascii="Arial" w:hAnsi="Arial" w:cs="Arial"/>
          <w:sz w:val="21"/>
          <w:szCs w:val="21"/>
        </w:rPr>
        <w:t>412</w:t>
      </w:r>
    </w:p>
    <w:p w14:paraId="2B60C623"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right" w:pos="9360"/>
        </w:tabs>
        <w:ind w:firstLine="1620"/>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p>
    <w:p w14:paraId="3A9DFDDD"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right" w:pos="9360"/>
        </w:tabs>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t>Elongation, percent</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350</w:t>
      </w:r>
      <w:r w:rsidRPr="003B55B6">
        <w:rPr>
          <w:rFonts w:ascii="Arial" w:hAnsi="Arial" w:cs="Arial"/>
          <w:sz w:val="21"/>
          <w:szCs w:val="21"/>
        </w:rPr>
        <w:tab/>
      </w:r>
      <w:r>
        <w:rPr>
          <w:rFonts w:ascii="Arial" w:hAnsi="Arial" w:cs="Arial"/>
          <w:sz w:val="21"/>
          <w:szCs w:val="21"/>
        </w:rPr>
        <w:t xml:space="preserve">                           </w:t>
      </w:r>
      <w:r w:rsidRPr="003B55B6">
        <w:rPr>
          <w:rFonts w:ascii="Arial" w:hAnsi="Arial" w:cs="Arial"/>
          <w:sz w:val="21"/>
          <w:szCs w:val="21"/>
        </w:rPr>
        <w:t xml:space="preserve">ASTM D </w:t>
      </w:r>
      <w:r>
        <w:rPr>
          <w:rFonts w:ascii="Arial" w:hAnsi="Arial" w:cs="Arial"/>
          <w:sz w:val="21"/>
          <w:szCs w:val="21"/>
        </w:rPr>
        <w:t>412</w:t>
      </w:r>
    </w:p>
    <w:p w14:paraId="5A20D642"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firstLine="1620"/>
        <w:jc w:val="both"/>
        <w:rPr>
          <w:rFonts w:ascii="Arial" w:hAnsi="Arial" w:cs="Arial"/>
          <w:sz w:val="21"/>
          <w:szCs w:val="21"/>
        </w:rPr>
      </w:pPr>
    </w:p>
    <w:p w14:paraId="38C88D0D"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right" w:pos="9360"/>
        </w:tabs>
        <w:jc w:val="both"/>
        <w:rPr>
          <w:rFonts w:ascii="Arial" w:hAnsi="Arial" w:cs="Arial"/>
          <w:sz w:val="21"/>
          <w:szCs w:val="21"/>
        </w:rPr>
      </w:pPr>
      <w:r w:rsidRPr="003B55B6">
        <w:rPr>
          <w:rFonts w:ascii="Arial" w:hAnsi="Arial" w:cs="Arial"/>
          <w:sz w:val="21"/>
          <w:szCs w:val="21"/>
        </w:rPr>
        <w:tab/>
      </w:r>
      <w:r w:rsidRPr="003B55B6">
        <w:rPr>
          <w:rFonts w:ascii="Arial" w:hAnsi="Arial" w:cs="Arial"/>
          <w:sz w:val="21"/>
          <w:szCs w:val="21"/>
        </w:rPr>
        <w:tab/>
        <w:t>Permeability</w:t>
      </w:r>
      <w:r w:rsidRPr="003B55B6">
        <w:rPr>
          <w:rFonts w:ascii="Arial" w:hAnsi="Arial" w:cs="Arial"/>
          <w:sz w:val="21"/>
          <w:szCs w:val="21"/>
          <w:vertAlign w:val="superscript"/>
        </w:rPr>
        <w:t>1</w:t>
      </w:r>
      <w:r w:rsidRPr="003B55B6">
        <w:rPr>
          <w:rFonts w:ascii="Arial" w:hAnsi="Arial" w:cs="Arial"/>
          <w:sz w:val="21"/>
          <w:szCs w:val="21"/>
        </w:rPr>
        <w:t>, perms</w:t>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sidRPr="003B55B6">
        <w:rPr>
          <w:rFonts w:ascii="Arial" w:hAnsi="Arial" w:cs="Arial"/>
          <w:sz w:val="21"/>
          <w:szCs w:val="21"/>
        </w:rPr>
        <w:tab/>
      </w:r>
      <w:r>
        <w:rPr>
          <w:rFonts w:ascii="Arial" w:hAnsi="Arial" w:cs="Arial"/>
          <w:sz w:val="21"/>
          <w:szCs w:val="21"/>
        </w:rPr>
        <w:t>2.9 @ 30 mils</w:t>
      </w:r>
      <w:r w:rsidRPr="003B55B6">
        <w:rPr>
          <w:rFonts w:ascii="Arial" w:hAnsi="Arial" w:cs="Arial"/>
          <w:sz w:val="21"/>
          <w:szCs w:val="21"/>
        </w:rPr>
        <w:tab/>
      </w:r>
      <w:r>
        <w:rPr>
          <w:rFonts w:ascii="Arial" w:hAnsi="Arial" w:cs="Arial"/>
          <w:sz w:val="21"/>
          <w:szCs w:val="21"/>
        </w:rPr>
        <w:t xml:space="preserve">          </w:t>
      </w:r>
      <w:r w:rsidRPr="003B55B6">
        <w:rPr>
          <w:rFonts w:ascii="Arial" w:hAnsi="Arial" w:cs="Arial"/>
          <w:sz w:val="21"/>
          <w:szCs w:val="21"/>
        </w:rPr>
        <w:t>ASTM E 96</w:t>
      </w:r>
    </w:p>
    <w:p w14:paraId="00D7F4DB" w14:textId="77777777" w:rsidR="00DA07A4" w:rsidRPr="003B55B6" w:rsidRDefault="00DA07A4" w:rsidP="00DA07A4">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7D933D2"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2.03</w:t>
      </w:r>
      <w:r w:rsidRPr="003B55B6">
        <w:rPr>
          <w:rFonts w:ascii="Arial" w:hAnsi="Arial" w:cs="Arial"/>
          <w:sz w:val="21"/>
          <w:szCs w:val="21"/>
        </w:rPr>
        <w:tab/>
        <w:t>Sealant</w:t>
      </w:r>
    </w:p>
    <w:p w14:paraId="62A5FD51"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14F405BD" w14:textId="77777777" w:rsidR="006770B8" w:rsidRPr="0094077E" w:rsidRDefault="00444887" w:rsidP="00DE3D2E">
      <w:pPr>
        <w:pStyle w:val="BodyTextFirstIndent2"/>
        <w:numPr>
          <w:ilvl w:val="0"/>
          <w:numId w:val="39"/>
        </w:numPr>
        <w:rPr>
          <w:rFonts w:ascii="Arial" w:hAnsi="Arial" w:cs="Arial"/>
          <w:sz w:val="21"/>
          <w:szCs w:val="21"/>
        </w:rPr>
      </w:pPr>
      <w:r w:rsidRPr="003B55B6">
        <w:rPr>
          <w:rFonts w:ascii="Arial" w:hAnsi="Arial" w:cs="Arial"/>
          <w:sz w:val="21"/>
          <w:szCs w:val="21"/>
        </w:rPr>
        <w:t xml:space="preserve">Sealant shall be a </w:t>
      </w:r>
      <w:r w:rsidR="00DE3D2E" w:rsidRPr="003B55B6">
        <w:rPr>
          <w:rFonts w:ascii="Arial" w:hAnsi="Arial" w:cs="Arial"/>
          <w:sz w:val="21"/>
          <w:szCs w:val="21"/>
        </w:rPr>
        <w:t>pigmented silicone sealant such as Dow Corning</w:t>
      </w:r>
      <w:r w:rsidR="00DE3D2E" w:rsidRPr="003B55B6">
        <w:rPr>
          <w:rFonts w:ascii="Arial" w:hAnsi="Arial" w:cs="Arial"/>
          <w:sz w:val="21"/>
          <w:szCs w:val="21"/>
          <w:vertAlign w:val="superscript"/>
        </w:rPr>
        <w:t>®</w:t>
      </w:r>
      <w:r w:rsidR="00DE3D2E">
        <w:rPr>
          <w:rFonts w:ascii="Arial" w:hAnsi="Arial" w:cs="Arial"/>
          <w:sz w:val="21"/>
          <w:szCs w:val="21"/>
        </w:rPr>
        <w:t xml:space="preserve"> Contractors </w:t>
      </w:r>
      <w:r w:rsidR="00DE3D2E" w:rsidRPr="003B55B6">
        <w:rPr>
          <w:rFonts w:ascii="Arial" w:hAnsi="Arial" w:cs="Arial"/>
          <w:sz w:val="21"/>
          <w:szCs w:val="21"/>
        </w:rPr>
        <w:t>Weatherproofing Sealant. The color of this sealant, if exposed, shall closely match that of the topcoat.</w:t>
      </w:r>
      <w:r w:rsidR="007F5EF0" w:rsidRPr="003B55B6">
        <w:rPr>
          <w:rFonts w:ascii="Arial" w:hAnsi="Arial" w:cs="Arial"/>
          <w:sz w:val="21"/>
          <w:szCs w:val="21"/>
        </w:rPr>
        <w:t xml:space="preserve"> </w:t>
      </w:r>
    </w:p>
    <w:p w14:paraId="708CDA0E"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2.04</w:t>
      </w:r>
      <w:r w:rsidRPr="003B55B6">
        <w:rPr>
          <w:rFonts w:ascii="Arial" w:hAnsi="Arial" w:cs="Arial"/>
          <w:sz w:val="21"/>
          <w:szCs w:val="21"/>
        </w:rPr>
        <w:tab/>
        <w:t>Substrate Primer</w:t>
      </w:r>
    </w:p>
    <w:p w14:paraId="66964657"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r w:rsidRPr="003B55B6">
        <w:rPr>
          <w:rFonts w:ascii="Arial" w:hAnsi="Arial" w:cs="Arial"/>
          <w:sz w:val="21"/>
          <w:szCs w:val="21"/>
        </w:rPr>
        <w:tab/>
      </w:r>
    </w:p>
    <w:p w14:paraId="2E15702B" w14:textId="77777777" w:rsidR="009B1600" w:rsidRPr="003B55B6" w:rsidRDefault="006E3B4D" w:rsidP="006E3B4D">
      <w:pPr>
        <w:pStyle w:val="List2"/>
        <w:ind w:left="1080"/>
        <w:rPr>
          <w:rFonts w:ascii="Arial" w:hAnsi="Arial" w:cs="Arial"/>
          <w:sz w:val="21"/>
          <w:szCs w:val="21"/>
        </w:rPr>
      </w:pPr>
      <w:r w:rsidRPr="003B55B6">
        <w:rPr>
          <w:rFonts w:ascii="Arial" w:hAnsi="Arial" w:cs="Arial"/>
          <w:sz w:val="21"/>
          <w:szCs w:val="21"/>
        </w:rPr>
        <w:t xml:space="preserve">A.  </w:t>
      </w:r>
      <w:r w:rsidR="000452F4" w:rsidRPr="003B55B6">
        <w:rPr>
          <w:rFonts w:ascii="Arial" w:hAnsi="Arial" w:cs="Arial"/>
          <w:sz w:val="21"/>
          <w:szCs w:val="21"/>
        </w:rPr>
        <w:t>Securock</w:t>
      </w:r>
      <w:r w:rsidR="002D38CB" w:rsidRPr="003B55B6">
        <w:rPr>
          <w:rFonts w:ascii="Arial" w:hAnsi="Arial" w:cs="Arial"/>
          <w:sz w:val="21"/>
          <w:szCs w:val="21"/>
        </w:rPr>
        <w:t>® –</w:t>
      </w:r>
      <w:r w:rsidR="00444887" w:rsidRPr="003B55B6">
        <w:rPr>
          <w:rFonts w:ascii="Arial" w:hAnsi="Arial" w:cs="Arial"/>
          <w:sz w:val="21"/>
          <w:szCs w:val="21"/>
        </w:rPr>
        <w:t xml:space="preserve"> if kept clean, with little dust, will not require a primer.</w:t>
      </w:r>
    </w:p>
    <w:p w14:paraId="077CDF11" w14:textId="77777777" w:rsidR="003B55B6" w:rsidRPr="003B55B6" w:rsidRDefault="006E3B4D" w:rsidP="003B55B6">
      <w:pPr>
        <w:pStyle w:val="List2"/>
        <w:ind w:left="1080"/>
        <w:rPr>
          <w:rFonts w:ascii="Arial" w:hAnsi="Arial" w:cs="Arial"/>
          <w:sz w:val="21"/>
          <w:szCs w:val="21"/>
        </w:rPr>
      </w:pPr>
      <w:r w:rsidRPr="003B55B6">
        <w:rPr>
          <w:rFonts w:ascii="Arial" w:hAnsi="Arial" w:cs="Arial"/>
          <w:sz w:val="21"/>
          <w:szCs w:val="21"/>
        </w:rPr>
        <w:t xml:space="preserve">B.  </w:t>
      </w:r>
      <w:r w:rsidR="00444887" w:rsidRPr="003B55B6">
        <w:rPr>
          <w:rFonts w:ascii="Arial" w:hAnsi="Arial" w:cs="Arial"/>
          <w:sz w:val="21"/>
          <w:szCs w:val="21"/>
        </w:rPr>
        <w:t xml:space="preserve">For B.U.R., concrete, wood, brick, metal (ferrous, not rusted), </w:t>
      </w:r>
      <w:r w:rsidR="002E2142" w:rsidRPr="003B55B6">
        <w:rPr>
          <w:rFonts w:ascii="Arial" w:hAnsi="Arial" w:cs="Arial"/>
          <w:sz w:val="21"/>
          <w:szCs w:val="21"/>
        </w:rPr>
        <w:t>and most</w:t>
      </w:r>
      <w:r w:rsidR="00444887" w:rsidRPr="003B55B6">
        <w:rPr>
          <w:rFonts w:ascii="Arial" w:hAnsi="Arial" w:cs="Arial"/>
          <w:sz w:val="21"/>
          <w:szCs w:val="21"/>
        </w:rPr>
        <w:t xml:space="preserve"> </w:t>
      </w:r>
      <w:r w:rsidR="009B1600" w:rsidRPr="003B55B6">
        <w:rPr>
          <w:rFonts w:ascii="Arial" w:hAnsi="Arial" w:cs="Arial"/>
          <w:sz w:val="21"/>
          <w:szCs w:val="21"/>
        </w:rPr>
        <w:t>‘</w:t>
      </w:r>
      <w:r w:rsidR="00444887" w:rsidRPr="003B55B6">
        <w:rPr>
          <w:rFonts w:ascii="Arial" w:hAnsi="Arial" w:cs="Arial"/>
          <w:sz w:val="21"/>
          <w:szCs w:val="21"/>
        </w:rPr>
        <w:t>painted</w:t>
      </w:r>
      <w:r w:rsidR="009B1600" w:rsidRPr="003B55B6">
        <w:rPr>
          <w:rFonts w:ascii="Arial" w:hAnsi="Arial" w:cs="Arial"/>
          <w:sz w:val="21"/>
          <w:szCs w:val="21"/>
        </w:rPr>
        <w:t>’</w:t>
      </w:r>
      <w:r w:rsidR="00444887" w:rsidRPr="003B55B6">
        <w:rPr>
          <w:rFonts w:ascii="Arial" w:hAnsi="Arial" w:cs="Arial"/>
          <w:sz w:val="21"/>
          <w:szCs w:val="21"/>
        </w:rPr>
        <w:t xml:space="preserve"> metal - the primer must be approved by BASF Corporation, such as a water-based epoxy primer, </w:t>
      </w:r>
      <w:r w:rsidR="003537C8" w:rsidRPr="003B55B6">
        <w:rPr>
          <w:rFonts w:ascii="Arial" w:hAnsi="Arial" w:cs="Arial"/>
          <w:sz w:val="21"/>
          <w:szCs w:val="21"/>
        </w:rPr>
        <w:t>BASF</w:t>
      </w:r>
      <w:r w:rsidR="00652F98" w:rsidRPr="003B55B6">
        <w:rPr>
          <w:rFonts w:ascii="Arial" w:hAnsi="Arial" w:cs="Arial"/>
          <w:sz w:val="21"/>
          <w:szCs w:val="21"/>
        </w:rPr>
        <w:t xml:space="preserve"> </w:t>
      </w:r>
      <w:r w:rsidR="00AB5131">
        <w:rPr>
          <w:rFonts w:ascii="Arial" w:hAnsi="Arial" w:cs="Arial"/>
          <w:sz w:val="21"/>
          <w:szCs w:val="21"/>
        </w:rPr>
        <w:t>SKYTITE®</w:t>
      </w:r>
      <w:r w:rsidR="007904A4">
        <w:rPr>
          <w:rFonts w:ascii="Arial" w:hAnsi="Arial" w:cs="Arial"/>
          <w:sz w:val="21"/>
          <w:szCs w:val="21"/>
        </w:rPr>
        <w:t xml:space="preserve"> 1800</w:t>
      </w:r>
      <w:r w:rsidR="00444887" w:rsidRPr="003B55B6">
        <w:rPr>
          <w:rFonts w:ascii="Arial" w:hAnsi="Arial" w:cs="Arial"/>
          <w:sz w:val="21"/>
          <w:szCs w:val="21"/>
        </w:rPr>
        <w:t>.</w:t>
      </w:r>
    </w:p>
    <w:p w14:paraId="5C86408D" w14:textId="24A2AD1D" w:rsidR="00444887" w:rsidRPr="003B55B6" w:rsidRDefault="0051334E" w:rsidP="003B55B6">
      <w:pPr>
        <w:pStyle w:val="List2"/>
        <w:ind w:left="1080"/>
        <w:rPr>
          <w:rFonts w:ascii="Arial" w:hAnsi="Arial" w:cs="Arial"/>
          <w:sz w:val="21"/>
          <w:szCs w:val="21"/>
        </w:rPr>
      </w:pPr>
      <w:r w:rsidRPr="003B55B6">
        <w:rPr>
          <w:rFonts w:ascii="Arial" w:hAnsi="Arial" w:cs="Arial"/>
          <w:sz w:val="21"/>
          <w:szCs w:val="21"/>
        </w:rPr>
        <w:t xml:space="preserve">C. </w:t>
      </w:r>
      <w:r w:rsidR="006770B8">
        <w:rPr>
          <w:rFonts w:ascii="Arial" w:hAnsi="Arial" w:cs="Arial"/>
          <w:sz w:val="21"/>
          <w:szCs w:val="21"/>
        </w:rPr>
        <w:t xml:space="preserve"> </w:t>
      </w:r>
      <w:r w:rsidR="00444887" w:rsidRPr="003B55B6">
        <w:rPr>
          <w:rFonts w:ascii="Arial" w:hAnsi="Arial" w:cs="Arial"/>
          <w:sz w:val="21"/>
          <w:szCs w:val="21"/>
        </w:rPr>
        <w:t xml:space="preserve">For non-ferrous metals (cleaned aluminum, galvanized copper, </w:t>
      </w:r>
      <w:proofErr w:type="spellStart"/>
      <w:r w:rsidR="00444887" w:rsidRPr="003B55B6">
        <w:rPr>
          <w:rFonts w:ascii="Arial" w:hAnsi="Arial" w:cs="Arial"/>
          <w:sz w:val="21"/>
          <w:szCs w:val="21"/>
        </w:rPr>
        <w:t>etc</w:t>
      </w:r>
      <w:proofErr w:type="spellEnd"/>
      <w:r w:rsidR="00444887" w:rsidRPr="003B55B6">
        <w:rPr>
          <w:rFonts w:ascii="Arial" w:hAnsi="Arial" w:cs="Arial"/>
          <w:sz w:val="21"/>
          <w:szCs w:val="21"/>
        </w:rPr>
        <w:t xml:space="preserve">) - a primer shall be required, which is approved by </w:t>
      </w:r>
      <w:r w:rsidR="003537C8" w:rsidRPr="003B55B6">
        <w:rPr>
          <w:rFonts w:ascii="Arial" w:hAnsi="Arial" w:cs="Arial"/>
          <w:sz w:val="21"/>
          <w:szCs w:val="21"/>
        </w:rPr>
        <w:t>BASF</w:t>
      </w:r>
      <w:r w:rsidR="000452F4" w:rsidRPr="003B55B6">
        <w:rPr>
          <w:rFonts w:ascii="Arial" w:hAnsi="Arial" w:cs="Arial"/>
          <w:sz w:val="21"/>
          <w:szCs w:val="21"/>
        </w:rPr>
        <w:t xml:space="preserve"> </w:t>
      </w:r>
      <w:r w:rsidR="00444887" w:rsidRPr="003B55B6">
        <w:rPr>
          <w:rFonts w:ascii="Arial" w:hAnsi="Arial" w:cs="Arial"/>
          <w:sz w:val="21"/>
          <w:szCs w:val="21"/>
        </w:rPr>
        <w:t xml:space="preserve">Corporation.  Such a primer is </w:t>
      </w:r>
      <w:r w:rsidR="009B63C2">
        <w:rPr>
          <w:rFonts w:ascii="Arial" w:hAnsi="Arial" w:cs="Arial"/>
          <w:sz w:val="21"/>
          <w:szCs w:val="21"/>
        </w:rPr>
        <w:t>DTM by Sherwin Williams</w:t>
      </w:r>
      <w:r w:rsidR="00444887" w:rsidRPr="003B55B6">
        <w:rPr>
          <w:rFonts w:ascii="Arial" w:hAnsi="Arial" w:cs="Arial"/>
          <w:sz w:val="21"/>
          <w:szCs w:val="21"/>
        </w:rPr>
        <w:t>.</w:t>
      </w:r>
    </w:p>
    <w:p w14:paraId="256755F6" w14:textId="77777777" w:rsidR="009B1600" w:rsidRPr="003B55B6" w:rsidRDefault="006E3B4D" w:rsidP="006E3B4D">
      <w:pPr>
        <w:pStyle w:val="List2"/>
        <w:ind w:left="1080"/>
        <w:rPr>
          <w:rFonts w:ascii="Arial" w:hAnsi="Arial" w:cs="Arial"/>
          <w:sz w:val="21"/>
          <w:szCs w:val="21"/>
        </w:rPr>
      </w:pPr>
      <w:r w:rsidRPr="003B55B6">
        <w:rPr>
          <w:rFonts w:ascii="Arial" w:hAnsi="Arial" w:cs="Arial"/>
          <w:sz w:val="21"/>
          <w:szCs w:val="21"/>
        </w:rPr>
        <w:t xml:space="preserve">D.  </w:t>
      </w:r>
      <w:r w:rsidR="00444887" w:rsidRPr="003B55B6">
        <w:rPr>
          <w:rFonts w:ascii="Arial" w:hAnsi="Arial" w:cs="Arial"/>
          <w:sz w:val="21"/>
          <w:szCs w:val="21"/>
        </w:rPr>
        <w:t>Cut-back asphalt primers are not to be used.</w:t>
      </w:r>
    </w:p>
    <w:p w14:paraId="0859980F"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02B3B2F" w14:textId="77777777" w:rsidR="009B1600" w:rsidRPr="003B55B6" w:rsidRDefault="00444887" w:rsidP="003A3FDC">
      <w:pPr>
        <w:pStyle w:val="BodyTextFirstIndent2"/>
        <w:ind w:left="0" w:firstLine="0"/>
        <w:rPr>
          <w:rFonts w:ascii="Arial" w:hAnsi="Arial" w:cs="Arial"/>
          <w:sz w:val="21"/>
          <w:szCs w:val="21"/>
        </w:rPr>
      </w:pPr>
      <w:r w:rsidRPr="003B55B6">
        <w:rPr>
          <w:rFonts w:ascii="Arial" w:hAnsi="Arial" w:cs="Arial"/>
          <w:sz w:val="21"/>
          <w:szCs w:val="21"/>
        </w:rPr>
        <w:t>2.05</w:t>
      </w:r>
      <w:r w:rsidRPr="003B55B6">
        <w:rPr>
          <w:rFonts w:ascii="Arial" w:hAnsi="Arial" w:cs="Arial"/>
          <w:sz w:val="21"/>
          <w:szCs w:val="21"/>
        </w:rPr>
        <w:tab/>
        <w:t xml:space="preserve">Granules </w:t>
      </w:r>
    </w:p>
    <w:p w14:paraId="458A5BB5" w14:textId="77777777" w:rsidR="009B1600" w:rsidRPr="003B55B6" w:rsidRDefault="00444887" w:rsidP="009B1600">
      <w:pPr>
        <w:pStyle w:val="List2"/>
        <w:numPr>
          <w:ilvl w:val="0"/>
          <w:numId w:val="17"/>
        </w:numPr>
        <w:rPr>
          <w:rFonts w:ascii="Arial" w:hAnsi="Arial" w:cs="Arial"/>
          <w:sz w:val="21"/>
          <w:szCs w:val="21"/>
        </w:rPr>
      </w:pPr>
      <w:r w:rsidRPr="003B55B6">
        <w:rPr>
          <w:rFonts w:ascii="Arial" w:hAnsi="Arial" w:cs="Arial"/>
          <w:sz w:val="21"/>
          <w:szCs w:val="21"/>
        </w:rPr>
        <w:t xml:space="preserve">Granules shall be number 11 screen size, ceramic-coated roofing granules as manufactured by the Industrial Products Division of 3M </w:t>
      </w:r>
      <w:r w:rsidR="002D38CB" w:rsidRPr="003B55B6">
        <w:rPr>
          <w:rFonts w:ascii="Arial" w:hAnsi="Arial" w:cs="Arial"/>
          <w:sz w:val="21"/>
          <w:szCs w:val="21"/>
        </w:rPr>
        <w:t>Company</w:t>
      </w:r>
      <w:r w:rsidR="000452F4" w:rsidRPr="003B55B6">
        <w:rPr>
          <w:rFonts w:ascii="Arial" w:hAnsi="Arial" w:cs="Arial"/>
          <w:sz w:val="21"/>
          <w:szCs w:val="21"/>
        </w:rPr>
        <w:t xml:space="preserve"> or equal,</w:t>
      </w:r>
      <w:r w:rsidRPr="003B55B6">
        <w:rPr>
          <w:rFonts w:ascii="Arial" w:hAnsi="Arial" w:cs="Arial"/>
          <w:sz w:val="21"/>
          <w:szCs w:val="21"/>
        </w:rPr>
        <w:t xml:space="preserve"> color to best match topcoat.</w:t>
      </w:r>
    </w:p>
    <w:p w14:paraId="67ECFC4D" w14:textId="77777777" w:rsidR="009B1600" w:rsidRPr="003B55B6" w:rsidRDefault="00444887" w:rsidP="00CE3C08">
      <w:pPr>
        <w:pStyle w:val="List2"/>
        <w:numPr>
          <w:ilvl w:val="0"/>
          <w:numId w:val="17"/>
        </w:numPr>
        <w:rPr>
          <w:rFonts w:ascii="Arial" w:hAnsi="Arial" w:cs="Arial"/>
          <w:sz w:val="21"/>
          <w:szCs w:val="21"/>
        </w:rPr>
      </w:pPr>
      <w:r w:rsidRPr="003B55B6">
        <w:rPr>
          <w:rFonts w:ascii="Arial" w:hAnsi="Arial" w:cs="Arial"/>
          <w:sz w:val="21"/>
          <w:szCs w:val="21"/>
        </w:rPr>
        <w:t xml:space="preserve">Quartz or silica aggregate such as </w:t>
      </w:r>
      <w:r w:rsidR="00CE3C08">
        <w:rPr>
          <w:rFonts w:ascii="Arial" w:hAnsi="Arial" w:cs="Arial"/>
          <w:sz w:val="21"/>
          <w:szCs w:val="21"/>
        </w:rPr>
        <w:t>Kafka Quartz granules,</w:t>
      </w:r>
      <w:r w:rsidRPr="003B55B6">
        <w:rPr>
          <w:rFonts w:ascii="Arial" w:hAnsi="Arial" w:cs="Arial"/>
          <w:sz w:val="21"/>
          <w:szCs w:val="21"/>
        </w:rPr>
        <w:t xml:space="preserve"> this product will have natural color variations, color should be selected to match topcoat.</w:t>
      </w:r>
    </w:p>
    <w:p w14:paraId="0998161B"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2A94AE27"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2.06</w:t>
      </w:r>
      <w:r w:rsidRPr="003B55B6">
        <w:rPr>
          <w:rFonts w:ascii="Arial" w:hAnsi="Arial" w:cs="Arial"/>
          <w:sz w:val="21"/>
          <w:szCs w:val="21"/>
        </w:rPr>
        <w:tab/>
        <w:t xml:space="preserve">Protective Covering / Walkways </w:t>
      </w:r>
    </w:p>
    <w:p w14:paraId="24E9C551"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37438247" w14:textId="77777777" w:rsidR="009B1600" w:rsidRDefault="00444887" w:rsidP="009B1600">
      <w:pPr>
        <w:pStyle w:val="List2"/>
        <w:numPr>
          <w:ilvl w:val="0"/>
          <w:numId w:val="8"/>
        </w:numPr>
        <w:rPr>
          <w:rFonts w:ascii="Arial" w:hAnsi="Arial" w:cs="Arial"/>
          <w:sz w:val="21"/>
          <w:szCs w:val="21"/>
        </w:rPr>
      </w:pPr>
      <w:r w:rsidRPr="003B55B6">
        <w:rPr>
          <w:rFonts w:ascii="Arial" w:hAnsi="Arial" w:cs="Arial"/>
          <w:sz w:val="21"/>
          <w:szCs w:val="21"/>
        </w:rPr>
        <w:t xml:space="preserve">As required a weather-resistant, breathable, resilient pad composed of synthetic rubber strands shall be installed to create additionally protected roof areas. This product shall be approved by </w:t>
      </w:r>
      <w:r w:rsidR="003537C8" w:rsidRPr="003B55B6">
        <w:rPr>
          <w:rFonts w:ascii="Arial" w:hAnsi="Arial" w:cs="Arial"/>
          <w:sz w:val="21"/>
          <w:szCs w:val="21"/>
        </w:rPr>
        <w:t>BASF</w:t>
      </w:r>
      <w:r w:rsidRPr="003B55B6">
        <w:rPr>
          <w:rFonts w:ascii="Arial" w:hAnsi="Arial" w:cs="Arial"/>
          <w:sz w:val="21"/>
          <w:szCs w:val="21"/>
        </w:rPr>
        <w:t>. Such a walkway is Yellow Spaghetti, as manufactured by Western Plastics, Inc.</w:t>
      </w:r>
    </w:p>
    <w:p w14:paraId="33E9AD11" w14:textId="77777777" w:rsidR="007849E9" w:rsidRDefault="007849E9" w:rsidP="009B1600">
      <w:pPr>
        <w:pStyle w:val="List2"/>
        <w:numPr>
          <w:ilvl w:val="0"/>
          <w:numId w:val="8"/>
        </w:numPr>
        <w:rPr>
          <w:rFonts w:ascii="Arial" w:hAnsi="Arial" w:cs="Arial"/>
          <w:sz w:val="21"/>
          <w:szCs w:val="21"/>
        </w:rPr>
      </w:pPr>
      <w:r>
        <w:rPr>
          <w:rFonts w:ascii="Arial" w:hAnsi="Arial" w:cs="Arial"/>
          <w:sz w:val="21"/>
          <w:szCs w:val="21"/>
        </w:rPr>
        <w:t>Walkways may also be constructed by marking out the walk path, adding an additional 10-15 mils seeded with additional granules or aggregate.  This coating shall be in light but contrasting color as well as granules to match.</w:t>
      </w:r>
    </w:p>
    <w:p w14:paraId="26A145C3" w14:textId="77777777" w:rsidR="007849E9" w:rsidRPr="003B55B6" w:rsidRDefault="007849E9" w:rsidP="007849E9">
      <w:pPr>
        <w:pStyle w:val="List2"/>
        <w:ind w:left="1284" w:firstLine="0"/>
        <w:rPr>
          <w:rFonts w:ascii="Arial" w:hAnsi="Arial" w:cs="Arial"/>
          <w:sz w:val="21"/>
          <w:szCs w:val="21"/>
        </w:rPr>
      </w:pPr>
    </w:p>
    <w:p w14:paraId="13FE027D" w14:textId="77777777" w:rsidR="00AB02CC" w:rsidRPr="003B55B6" w:rsidRDefault="00AB02CC" w:rsidP="00AB02CC">
      <w:pPr>
        <w:pStyle w:val="List2"/>
        <w:ind w:left="864" w:firstLine="0"/>
        <w:rPr>
          <w:rFonts w:ascii="Arial" w:hAnsi="Arial" w:cs="Arial"/>
          <w:sz w:val="21"/>
          <w:szCs w:val="21"/>
        </w:rPr>
      </w:pPr>
    </w:p>
    <w:p w14:paraId="12B2352D" w14:textId="77777777" w:rsidR="009B1600" w:rsidRPr="003B55B6" w:rsidRDefault="00444887" w:rsidP="009B1600">
      <w:pPr>
        <w:pStyle w:val="List"/>
        <w:numPr>
          <w:ilvl w:val="1"/>
          <w:numId w:val="11"/>
        </w:numPr>
        <w:rPr>
          <w:rFonts w:ascii="Arial" w:hAnsi="Arial" w:cs="Arial"/>
          <w:sz w:val="21"/>
          <w:szCs w:val="21"/>
        </w:rPr>
      </w:pPr>
      <w:r w:rsidRPr="003B55B6">
        <w:rPr>
          <w:rFonts w:ascii="Arial" w:hAnsi="Arial" w:cs="Arial"/>
          <w:sz w:val="21"/>
          <w:szCs w:val="21"/>
        </w:rPr>
        <w:t>Gypsum Board</w:t>
      </w:r>
    </w:p>
    <w:p w14:paraId="59AEC8ED" w14:textId="77777777" w:rsidR="00444887" w:rsidRPr="003B55B6" w:rsidRDefault="00444887">
      <w:pPr>
        <w:widowControl w:val="0"/>
        <w:tabs>
          <w:tab w:val="left" w:pos="-1440"/>
          <w:tab w:val="left" w:pos="-720"/>
          <w:tab w:val="left" w:pos="0"/>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215F142D" w14:textId="77777777" w:rsidR="009B1600" w:rsidRDefault="00444887" w:rsidP="003A3FDC">
      <w:pPr>
        <w:pStyle w:val="List2"/>
        <w:numPr>
          <w:ilvl w:val="0"/>
          <w:numId w:val="29"/>
        </w:numPr>
        <w:rPr>
          <w:rFonts w:ascii="Arial" w:hAnsi="Arial" w:cs="Arial"/>
          <w:sz w:val="21"/>
          <w:szCs w:val="21"/>
        </w:rPr>
      </w:pPr>
      <w:r w:rsidRPr="003B55B6">
        <w:rPr>
          <w:rFonts w:ascii="Arial" w:hAnsi="Arial" w:cs="Arial"/>
          <w:sz w:val="21"/>
          <w:szCs w:val="21"/>
        </w:rPr>
        <w:t xml:space="preserve">Shall be a </w:t>
      </w:r>
      <w:r w:rsidR="000452F4" w:rsidRPr="003B55B6">
        <w:rPr>
          <w:rFonts w:ascii="Arial" w:hAnsi="Arial" w:cs="Arial"/>
          <w:sz w:val="21"/>
          <w:szCs w:val="21"/>
        </w:rPr>
        <w:t>½” Securock</w:t>
      </w:r>
      <w:r w:rsidR="00D3511E" w:rsidRPr="003B55B6">
        <w:rPr>
          <w:rFonts w:ascii="Arial" w:hAnsi="Arial" w:cs="Arial"/>
          <w:sz w:val="21"/>
          <w:szCs w:val="21"/>
        </w:rPr>
        <w:t>®</w:t>
      </w:r>
      <w:r w:rsidRPr="003B55B6">
        <w:rPr>
          <w:rFonts w:ascii="Arial" w:hAnsi="Arial" w:cs="Arial"/>
          <w:sz w:val="21"/>
          <w:szCs w:val="21"/>
        </w:rPr>
        <w:t xml:space="preserve"> or a glass matt faced, moisture-resistant core gypsum board.</w:t>
      </w:r>
      <w:r w:rsidR="00BF1807">
        <w:rPr>
          <w:rFonts w:ascii="Arial" w:hAnsi="Arial" w:cs="Arial"/>
          <w:sz w:val="21"/>
          <w:szCs w:val="21"/>
        </w:rPr>
        <w:t xml:space="preserve">  Follow application instructions and only select cover</w:t>
      </w:r>
      <w:r w:rsidR="00C530AD">
        <w:rPr>
          <w:rFonts w:ascii="Arial" w:hAnsi="Arial" w:cs="Arial"/>
          <w:sz w:val="21"/>
          <w:szCs w:val="21"/>
        </w:rPr>
        <w:t xml:space="preserve"> </w:t>
      </w:r>
      <w:r w:rsidR="00BF1807">
        <w:rPr>
          <w:rFonts w:ascii="Arial" w:hAnsi="Arial" w:cs="Arial"/>
          <w:sz w:val="21"/>
          <w:szCs w:val="21"/>
        </w:rPr>
        <w:t>boards compatible with SPF.</w:t>
      </w:r>
    </w:p>
    <w:p w14:paraId="5795C149" w14:textId="6953EBEE" w:rsidR="00BF1807" w:rsidRDefault="00BF1807" w:rsidP="003A3FDC">
      <w:pPr>
        <w:pStyle w:val="List2"/>
        <w:numPr>
          <w:ilvl w:val="0"/>
          <w:numId w:val="29"/>
        </w:numPr>
        <w:rPr>
          <w:rFonts w:ascii="Arial" w:hAnsi="Arial" w:cs="Arial"/>
          <w:sz w:val="21"/>
          <w:szCs w:val="21"/>
        </w:rPr>
      </w:pPr>
      <w:r>
        <w:rPr>
          <w:rFonts w:ascii="Arial" w:hAnsi="Arial" w:cs="Arial"/>
          <w:sz w:val="21"/>
          <w:szCs w:val="21"/>
        </w:rPr>
        <w:t xml:space="preserve">Verify with a roof consultant on </w:t>
      </w:r>
      <w:r w:rsidR="009B63C2">
        <w:rPr>
          <w:rFonts w:ascii="Arial" w:hAnsi="Arial" w:cs="Arial"/>
          <w:sz w:val="21"/>
          <w:szCs w:val="21"/>
        </w:rPr>
        <w:t>whether</w:t>
      </w:r>
      <w:r>
        <w:rPr>
          <w:rFonts w:ascii="Arial" w:hAnsi="Arial" w:cs="Arial"/>
          <w:sz w:val="21"/>
          <w:szCs w:val="21"/>
        </w:rPr>
        <w:t xml:space="preserve"> the EPDM Membrane is required to be cut or have slits made in it in order to provide a passage for vapor diffusion, should the vapor retarder end up in the middle of the insulation system.</w:t>
      </w:r>
    </w:p>
    <w:p w14:paraId="2724FD8A" w14:textId="77777777" w:rsidR="004821F2" w:rsidRPr="004821F2" w:rsidRDefault="004821F2" w:rsidP="00B04120">
      <w:pPr>
        <w:numPr>
          <w:ilvl w:val="0"/>
          <w:numId w:val="29"/>
        </w:numPr>
        <w:rPr>
          <w:rFonts w:ascii="Arial" w:hAnsi="Arial" w:cs="Arial"/>
          <w:sz w:val="21"/>
          <w:szCs w:val="21"/>
        </w:rPr>
      </w:pPr>
      <w:r w:rsidRPr="004821F2">
        <w:rPr>
          <w:rFonts w:ascii="Arial" w:hAnsi="Arial" w:cs="Arial"/>
          <w:sz w:val="21"/>
          <w:szCs w:val="21"/>
        </w:rPr>
        <w:t xml:space="preserve">Shall be a ½” </w:t>
      </w:r>
      <w:r w:rsidR="00A128E1" w:rsidRPr="004821F2">
        <w:rPr>
          <w:rFonts w:ascii="Arial" w:hAnsi="Arial" w:cs="Arial"/>
          <w:sz w:val="21"/>
          <w:szCs w:val="21"/>
        </w:rPr>
        <w:t>SecuRock</w:t>
      </w:r>
      <w:r w:rsidRPr="004821F2">
        <w:rPr>
          <w:rFonts w:ascii="Arial" w:hAnsi="Arial" w:cs="Arial"/>
          <w:sz w:val="21"/>
          <w:szCs w:val="21"/>
        </w:rPr>
        <w:t>® or a glass matt faced, moisture-resistant core gypsum board</w:t>
      </w:r>
      <w:r w:rsidR="00C530AD">
        <w:rPr>
          <w:rFonts w:ascii="Arial" w:hAnsi="Arial" w:cs="Arial"/>
          <w:sz w:val="21"/>
          <w:szCs w:val="21"/>
        </w:rPr>
        <w:t xml:space="preserve"> designed for use with SPF</w:t>
      </w:r>
      <w:r w:rsidRPr="004821F2">
        <w:rPr>
          <w:rFonts w:ascii="Arial" w:hAnsi="Arial" w:cs="Arial"/>
          <w:sz w:val="21"/>
          <w:szCs w:val="21"/>
        </w:rPr>
        <w:t xml:space="preserve">. Locate edge joints on, and parallel to deck ribs. Stagger end joints of adjacent lengths of </w:t>
      </w:r>
      <w:r w:rsidR="00A128E1" w:rsidRPr="004821F2">
        <w:rPr>
          <w:rFonts w:ascii="Arial" w:hAnsi="Arial" w:cs="Arial"/>
          <w:sz w:val="21"/>
          <w:szCs w:val="21"/>
        </w:rPr>
        <w:t>SecuRock</w:t>
      </w:r>
      <w:r w:rsidRPr="004821F2">
        <w:rPr>
          <w:rFonts w:ascii="Arial" w:hAnsi="Arial" w:cs="Arial"/>
          <w:sz w:val="21"/>
          <w:szCs w:val="21"/>
        </w:rPr>
        <w:t xml:space="preserve"> Gypsum-Fiber</w:t>
      </w:r>
      <w:r w:rsidR="00C530AD">
        <w:rPr>
          <w:rFonts w:ascii="Arial" w:hAnsi="Arial" w:cs="Arial"/>
          <w:sz w:val="21"/>
          <w:szCs w:val="21"/>
        </w:rPr>
        <w:t xml:space="preserve"> </w:t>
      </w:r>
      <w:r w:rsidRPr="004821F2">
        <w:rPr>
          <w:rFonts w:ascii="Arial" w:hAnsi="Arial" w:cs="Arial"/>
          <w:sz w:val="21"/>
          <w:szCs w:val="21"/>
        </w:rPr>
        <w:t xml:space="preserve">roof board. </w:t>
      </w:r>
      <w:r w:rsidR="00B04120">
        <w:rPr>
          <w:rFonts w:ascii="Arial" w:hAnsi="Arial" w:cs="Arial"/>
          <w:sz w:val="21"/>
          <w:szCs w:val="21"/>
        </w:rPr>
        <w:t>I</w:t>
      </w:r>
      <w:r w:rsidR="00B04120" w:rsidRPr="004821F2">
        <w:rPr>
          <w:rFonts w:ascii="Arial" w:hAnsi="Arial" w:cs="Arial"/>
          <w:sz w:val="21"/>
          <w:szCs w:val="21"/>
        </w:rPr>
        <w:t>n typical installations</w:t>
      </w:r>
      <w:r w:rsidR="00B04120">
        <w:rPr>
          <w:rFonts w:ascii="Arial" w:hAnsi="Arial" w:cs="Arial"/>
          <w:sz w:val="21"/>
          <w:szCs w:val="21"/>
        </w:rPr>
        <w:t>,</w:t>
      </w:r>
      <w:r w:rsidR="00B04120" w:rsidRPr="004821F2">
        <w:rPr>
          <w:rFonts w:ascii="Arial" w:hAnsi="Arial" w:cs="Arial"/>
          <w:sz w:val="21"/>
          <w:szCs w:val="21"/>
        </w:rPr>
        <w:t xml:space="preserve"> </w:t>
      </w:r>
      <w:r w:rsidR="00B04120">
        <w:rPr>
          <w:rFonts w:ascii="Arial" w:hAnsi="Arial" w:cs="Arial"/>
          <w:sz w:val="21"/>
          <w:szCs w:val="21"/>
        </w:rPr>
        <w:t>b</w:t>
      </w:r>
      <w:r w:rsidRPr="004821F2">
        <w:rPr>
          <w:rFonts w:ascii="Arial" w:hAnsi="Arial" w:cs="Arial"/>
          <w:sz w:val="21"/>
          <w:szCs w:val="21"/>
        </w:rPr>
        <w:t>utt board edges and ends loosely</w:t>
      </w:r>
      <w:r w:rsidR="00B04120">
        <w:rPr>
          <w:rFonts w:ascii="Arial" w:hAnsi="Arial" w:cs="Arial"/>
          <w:sz w:val="21"/>
          <w:szCs w:val="21"/>
        </w:rPr>
        <w:t xml:space="preserve"> or as per manufacturer’s instructions</w:t>
      </w:r>
      <w:r w:rsidRPr="004821F2">
        <w:rPr>
          <w:rFonts w:ascii="Arial" w:hAnsi="Arial" w:cs="Arial"/>
          <w:sz w:val="21"/>
          <w:szCs w:val="21"/>
        </w:rPr>
        <w:t xml:space="preserve">. Long, uninterrupted runs (greater than 200 feet) of </w:t>
      </w:r>
      <w:r w:rsidR="00A128E1" w:rsidRPr="004821F2">
        <w:rPr>
          <w:rFonts w:ascii="Arial" w:hAnsi="Arial" w:cs="Arial"/>
          <w:sz w:val="21"/>
          <w:szCs w:val="21"/>
        </w:rPr>
        <w:t>SecuRock</w:t>
      </w:r>
      <w:r w:rsidRPr="004821F2">
        <w:rPr>
          <w:rFonts w:ascii="Arial" w:hAnsi="Arial" w:cs="Arial"/>
          <w:sz w:val="21"/>
          <w:szCs w:val="21"/>
        </w:rPr>
        <w:t xml:space="preserve"> Gypsum-Fiber roof board will require slight gapping due to thermal expansion.              </w:t>
      </w:r>
    </w:p>
    <w:p w14:paraId="511F5FD0" w14:textId="77777777" w:rsidR="004821F2" w:rsidRPr="003B55B6" w:rsidRDefault="00CB05C1" w:rsidP="003A3FDC">
      <w:pPr>
        <w:pStyle w:val="List2"/>
        <w:numPr>
          <w:ilvl w:val="0"/>
          <w:numId w:val="29"/>
        </w:numPr>
        <w:rPr>
          <w:rFonts w:ascii="Arial" w:hAnsi="Arial" w:cs="Arial"/>
          <w:sz w:val="21"/>
          <w:szCs w:val="21"/>
        </w:rPr>
      </w:pPr>
      <w:r w:rsidRPr="004821F2">
        <w:rPr>
          <w:rFonts w:ascii="Arial" w:hAnsi="Arial" w:cs="Arial"/>
          <w:sz w:val="21"/>
          <w:szCs w:val="21"/>
        </w:rPr>
        <w:t>Consult your roof designer for direction how to handle the present vapor retarder between insulation systems.</w:t>
      </w:r>
    </w:p>
    <w:p w14:paraId="3BAB8FBF" w14:textId="77777777" w:rsidR="00444887" w:rsidRPr="003B55B6" w:rsidRDefault="00444887">
      <w:pPr>
        <w:widowControl w:val="0"/>
        <w:tabs>
          <w:tab w:val="left" w:pos="-1440"/>
          <w:tab w:val="left" w:pos="-720"/>
          <w:tab w:val="left" w:pos="0"/>
          <w:tab w:val="left" w:pos="864"/>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3FB65C6B" w14:textId="77777777" w:rsidR="009B1600" w:rsidRPr="003B55B6" w:rsidRDefault="00AB02CC" w:rsidP="003A3FDC">
      <w:pPr>
        <w:pStyle w:val="List"/>
        <w:numPr>
          <w:ilvl w:val="1"/>
          <w:numId w:val="11"/>
        </w:numPr>
        <w:rPr>
          <w:rFonts w:ascii="Arial" w:hAnsi="Arial" w:cs="Arial"/>
          <w:sz w:val="21"/>
          <w:szCs w:val="21"/>
        </w:rPr>
      </w:pPr>
      <w:r w:rsidRPr="003B55B6">
        <w:rPr>
          <w:rFonts w:ascii="Arial" w:hAnsi="Arial" w:cs="Arial"/>
          <w:sz w:val="21"/>
          <w:szCs w:val="21"/>
        </w:rPr>
        <w:t>Polyiso</w:t>
      </w:r>
      <w:r w:rsidR="003A3FDC" w:rsidRPr="003B55B6">
        <w:rPr>
          <w:rFonts w:ascii="Arial" w:hAnsi="Arial" w:cs="Arial"/>
          <w:sz w:val="21"/>
          <w:szCs w:val="21"/>
        </w:rPr>
        <w:t xml:space="preserve"> Insulation</w:t>
      </w:r>
      <w:r w:rsidR="00444887" w:rsidRPr="003B55B6">
        <w:rPr>
          <w:rFonts w:ascii="Arial" w:hAnsi="Arial" w:cs="Arial"/>
          <w:sz w:val="21"/>
          <w:szCs w:val="21"/>
        </w:rPr>
        <w:t xml:space="preserve"> Board</w:t>
      </w:r>
    </w:p>
    <w:p w14:paraId="52043A07" w14:textId="77777777" w:rsidR="00444887" w:rsidRPr="003B55B6" w:rsidRDefault="00444887">
      <w:pPr>
        <w:widowControl w:val="0"/>
        <w:tabs>
          <w:tab w:val="left" w:pos="-1440"/>
          <w:tab w:val="left" w:pos="-720"/>
          <w:tab w:val="left" w:pos="0"/>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733117D" w14:textId="77777777" w:rsidR="00BF1807" w:rsidRDefault="00444887" w:rsidP="00CB05C1">
      <w:pPr>
        <w:pStyle w:val="List2"/>
        <w:numPr>
          <w:ilvl w:val="0"/>
          <w:numId w:val="10"/>
        </w:numPr>
        <w:tabs>
          <w:tab w:val="clear" w:pos="1530"/>
          <w:tab w:val="num" w:pos="1230"/>
        </w:tabs>
        <w:ind w:left="1230"/>
        <w:jc w:val="both"/>
        <w:rPr>
          <w:rFonts w:ascii="Arial" w:hAnsi="Arial" w:cs="Arial"/>
          <w:sz w:val="21"/>
          <w:szCs w:val="21"/>
        </w:rPr>
      </w:pPr>
      <w:r w:rsidRPr="003B55B6">
        <w:rPr>
          <w:rFonts w:ascii="Arial" w:hAnsi="Arial" w:cs="Arial"/>
          <w:sz w:val="21"/>
          <w:szCs w:val="21"/>
        </w:rPr>
        <w:t xml:space="preserve">Shall be a closed-cell polyisocyanurate foam core integrally laminated to </w:t>
      </w:r>
      <w:r w:rsidR="003A3FDC" w:rsidRPr="003B55B6">
        <w:rPr>
          <w:rFonts w:ascii="Arial" w:hAnsi="Arial" w:cs="Arial"/>
          <w:sz w:val="21"/>
          <w:szCs w:val="21"/>
        </w:rPr>
        <w:t>inorganic coated glass fiber</w:t>
      </w:r>
      <w:r w:rsidRPr="003B55B6">
        <w:rPr>
          <w:rFonts w:ascii="Arial" w:hAnsi="Arial" w:cs="Arial"/>
          <w:sz w:val="21"/>
          <w:szCs w:val="21"/>
        </w:rPr>
        <w:t xml:space="preserve"> facers, such as </w:t>
      </w:r>
      <w:r w:rsidR="00AE3A26" w:rsidRPr="003B55B6">
        <w:rPr>
          <w:rFonts w:ascii="Arial" w:hAnsi="Arial" w:cs="Arial"/>
          <w:sz w:val="21"/>
          <w:szCs w:val="21"/>
        </w:rPr>
        <w:t>Atlas AC I</w:t>
      </w:r>
      <w:r w:rsidR="00CB05C1">
        <w:rPr>
          <w:rFonts w:ascii="Arial" w:hAnsi="Arial" w:cs="Arial"/>
          <w:sz w:val="21"/>
          <w:szCs w:val="21"/>
        </w:rPr>
        <w:t>V.</w:t>
      </w:r>
    </w:p>
    <w:p w14:paraId="4D328DF3" w14:textId="77777777" w:rsidR="00BF1807" w:rsidRDefault="00BF1807" w:rsidP="00BF1807">
      <w:pPr>
        <w:pStyle w:val="List2"/>
        <w:numPr>
          <w:ilvl w:val="0"/>
          <w:numId w:val="10"/>
        </w:numPr>
        <w:tabs>
          <w:tab w:val="clear" w:pos="1530"/>
          <w:tab w:val="num" w:pos="1230"/>
        </w:tabs>
        <w:ind w:left="1230"/>
        <w:jc w:val="both"/>
        <w:rPr>
          <w:rFonts w:ascii="Arial" w:hAnsi="Arial" w:cs="Arial"/>
          <w:sz w:val="21"/>
          <w:szCs w:val="21"/>
        </w:rPr>
      </w:pPr>
      <w:r>
        <w:rPr>
          <w:rFonts w:ascii="Arial" w:hAnsi="Arial" w:cs="Arial"/>
          <w:sz w:val="21"/>
          <w:szCs w:val="21"/>
        </w:rPr>
        <w:t>Polyiso insulation board should be conditioned and dry before being installed.  Follow NRCA Guidelines as well as the Manufacturer’s instructions.</w:t>
      </w:r>
    </w:p>
    <w:p w14:paraId="277C7D31" w14:textId="77777777" w:rsidR="00BF1807" w:rsidRPr="00BF1807" w:rsidRDefault="00BF1807" w:rsidP="00BF1807">
      <w:pPr>
        <w:pStyle w:val="List2"/>
        <w:numPr>
          <w:ilvl w:val="0"/>
          <w:numId w:val="10"/>
        </w:numPr>
        <w:tabs>
          <w:tab w:val="clear" w:pos="1530"/>
          <w:tab w:val="num" w:pos="1230"/>
        </w:tabs>
        <w:ind w:left="1230"/>
        <w:jc w:val="both"/>
        <w:rPr>
          <w:rFonts w:ascii="Arial" w:hAnsi="Arial" w:cs="Arial"/>
          <w:sz w:val="21"/>
          <w:szCs w:val="21"/>
        </w:rPr>
      </w:pPr>
      <w:r>
        <w:rPr>
          <w:rFonts w:ascii="Arial" w:hAnsi="Arial" w:cs="Arial"/>
          <w:sz w:val="21"/>
          <w:szCs w:val="21"/>
        </w:rPr>
        <w:t xml:space="preserve">A cover board may need to be applied over the Polyiso insulation board if the insulation is not firmly adhered to the substrate.  </w:t>
      </w:r>
    </w:p>
    <w:p w14:paraId="6DDB9970"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1C9A5952" w14:textId="77777777" w:rsidR="009B1600" w:rsidRDefault="00444887" w:rsidP="009B1600">
      <w:pPr>
        <w:pStyle w:val="Heading3"/>
        <w:rPr>
          <w:sz w:val="22"/>
          <w:szCs w:val="22"/>
        </w:rPr>
      </w:pPr>
      <w:r w:rsidRPr="006770B8">
        <w:rPr>
          <w:sz w:val="22"/>
          <w:szCs w:val="22"/>
        </w:rPr>
        <w:t xml:space="preserve">PART 3 </w:t>
      </w:r>
      <w:r w:rsidR="006770B8">
        <w:rPr>
          <w:sz w:val="22"/>
          <w:szCs w:val="22"/>
        </w:rPr>
        <w:t>–</w:t>
      </w:r>
      <w:r w:rsidRPr="006770B8">
        <w:rPr>
          <w:sz w:val="22"/>
          <w:szCs w:val="22"/>
        </w:rPr>
        <w:t xml:space="preserve"> EXECUTION</w:t>
      </w:r>
    </w:p>
    <w:p w14:paraId="68616D89" w14:textId="77777777" w:rsidR="006770B8" w:rsidRPr="006770B8" w:rsidRDefault="006770B8" w:rsidP="006770B8"/>
    <w:p w14:paraId="7CB41D4C" w14:textId="77777777" w:rsidR="009B1600" w:rsidRPr="00865B0D" w:rsidRDefault="00444887" w:rsidP="009B1600">
      <w:pPr>
        <w:pStyle w:val="List"/>
        <w:rPr>
          <w:rFonts w:ascii="Arial" w:hAnsi="Arial" w:cs="Arial"/>
          <w:sz w:val="21"/>
          <w:szCs w:val="21"/>
        </w:rPr>
      </w:pPr>
      <w:r w:rsidRPr="003B55B6">
        <w:rPr>
          <w:rFonts w:ascii="Arial" w:hAnsi="Arial" w:cs="Arial"/>
          <w:sz w:val="21"/>
          <w:szCs w:val="21"/>
        </w:rPr>
        <w:t>3.01</w:t>
      </w:r>
      <w:r w:rsidRPr="003B55B6">
        <w:rPr>
          <w:rFonts w:ascii="Arial" w:hAnsi="Arial" w:cs="Arial"/>
          <w:sz w:val="21"/>
          <w:szCs w:val="21"/>
        </w:rPr>
        <w:tab/>
      </w:r>
      <w:r w:rsidRPr="00865B0D">
        <w:rPr>
          <w:rFonts w:ascii="Arial" w:hAnsi="Arial" w:cs="Arial"/>
          <w:sz w:val="21"/>
          <w:szCs w:val="21"/>
        </w:rPr>
        <w:t>Inspection</w:t>
      </w:r>
    </w:p>
    <w:p w14:paraId="24D4E878" w14:textId="77777777" w:rsidR="00444887" w:rsidRPr="00865B0D" w:rsidRDefault="00444887" w:rsidP="00D31E1F">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1"/>
          <w:szCs w:val="21"/>
        </w:rPr>
      </w:pPr>
    </w:p>
    <w:p w14:paraId="3716EE66" w14:textId="73B18C4B" w:rsidR="009B2803" w:rsidRPr="00865B0D" w:rsidRDefault="00D31E1F" w:rsidP="009B63C2">
      <w:pPr>
        <w:pStyle w:val="List2"/>
        <w:rPr>
          <w:rFonts w:ascii="Arial" w:hAnsi="Arial" w:cs="Arial"/>
          <w:sz w:val="21"/>
          <w:szCs w:val="21"/>
        </w:rPr>
      </w:pPr>
      <w:r w:rsidRPr="00865B0D">
        <w:rPr>
          <w:rFonts w:ascii="Arial" w:hAnsi="Arial" w:cs="Arial"/>
          <w:sz w:val="21"/>
          <w:szCs w:val="21"/>
        </w:rPr>
        <w:t xml:space="preserve">      </w:t>
      </w:r>
      <w:r w:rsidR="00444887" w:rsidRPr="00865B0D">
        <w:rPr>
          <w:rFonts w:ascii="Arial" w:hAnsi="Arial" w:cs="Arial"/>
          <w:sz w:val="21"/>
          <w:szCs w:val="21"/>
        </w:rPr>
        <w:t>A.</w:t>
      </w:r>
      <w:r w:rsidR="008E7134" w:rsidRPr="00865B0D">
        <w:rPr>
          <w:rFonts w:ascii="Arial" w:hAnsi="Arial" w:cs="Arial"/>
          <w:sz w:val="21"/>
          <w:szCs w:val="21"/>
        </w:rPr>
        <w:t xml:space="preserve">  </w:t>
      </w:r>
      <w:r w:rsidR="00444887" w:rsidRPr="00865B0D">
        <w:rPr>
          <w:rFonts w:ascii="Arial" w:hAnsi="Arial" w:cs="Arial"/>
          <w:sz w:val="21"/>
          <w:szCs w:val="21"/>
        </w:rPr>
        <w:t>Verify that all surfaces to receive polyurethane foam insulation are clean, dry and free of dust, dirt, debris, oil, solvents and all materials that may adversely affect the adhesion of</w:t>
      </w:r>
      <w:r w:rsidR="00B06946" w:rsidRPr="00865B0D">
        <w:rPr>
          <w:rFonts w:ascii="Arial" w:hAnsi="Arial" w:cs="Arial"/>
          <w:sz w:val="21"/>
          <w:szCs w:val="21"/>
        </w:rPr>
        <w:t xml:space="preserve"> </w:t>
      </w:r>
      <w:r w:rsidR="00444887" w:rsidRPr="00865B0D">
        <w:rPr>
          <w:rFonts w:ascii="Arial" w:hAnsi="Arial" w:cs="Arial"/>
          <w:sz w:val="21"/>
          <w:szCs w:val="21"/>
        </w:rPr>
        <w:t>the</w:t>
      </w:r>
      <w:r w:rsidR="009B63C2">
        <w:rPr>
          <w:rFonts w:ascii="Arial" w:hAnsi="Arial" w:cs="Arial"/>
          <w:sz w:val="21"/>
          <w:szCs w:val="21"/>
        </w:rPr>
        <w:t xml:space="preserve"> </w:t>
      </w:r>
      <w:r w:rsidR="009B2803" w:rsidRPr="00865B0D">
        <w:rPr>
          <w:rFonts w:ascii="Arial" w:hAnsi="Arial" w:cs="Arial"/>
          <w:sz w:val="21"/>
          <w:szCs w:val="21"/>
        </w:rPr>
        <w:t>polyurethane foam.  All components of the roofing system shall be evaluated before the spray foam application to ensure they are sound, secure, and free of moisture.</w:t>
      </w:r>
    </w:p>
    <w:p w14:paraId="05C499CC" w14:textId="77777777" w:rsidR="009B2803" w:rsidRPr="00865B0D" w:rsidRDefault="009B2803" w:rsidP="00D31E1F">
      <w:pPr>
        <w:pStyle w:val="List2"/>
        <w:ind w:firstLine="0"/>
        <w:rPr>
          <w:rFonts w:ascii="Arial" w:hAnsi="Arial" w:cs="Arial"/>
          <w:sz w:val="21"/>
          <w:szCs w:val="21"/>
        </w:rPr>
      </w:pPr>
    </w:p>
    <w:p w14:paraId="3939A05D" w14:textId="0EF5D9DF" w:rsidR="009B2803" w:rsidRPr="00865B0D" w:rsidRDefault="00AD4698" w:rsidP="009B63C2">
      <w:pPr>
        <w:pStyle w:val="List2"/>
        <w:ind w:firstLine="0"/>
        <w:rPr>
          <w:rFonts w:ascii="Arial" w:hAnsi="Arial" w:cs="Arial"/>
          <w:sz w:val="21"/>
          <w:szCs w:val="21"/>
        </w:rPr>
      </w:pPr>
      <w:r w:rsidRPr="00865B0D">
        <w:rPr>
          <w:rFonts w:ascii="Arial" w:hAnsi="Arial" w:cs="Arial"/>
          <w:sz w:val="21"/>
          <w:szCs w:val="21"/>
        </w:rPr>
        <w:t>B</w:t>
      </w:r>
      <w:r w:rsidR="00444887" w:rsidRPr="00865B0D">
        <w:rPr>
          <w:rFonts w:ascii="Arial" w:hAnsi="Arial" w:cs="Arial"/>
          <w:sz w:val="21"/>
          <w:szCs w:val="21"/>
        </w:rPr>
        <w:t>.</w:t>
      </w:r>
      <w:r w:rsidR="008E7134" w:rsidRPr="00865B0D">
        <w:rPr>
          <w:rFonts w:ascii="Arial" w:hAnsi="Arial" w:cs="Arial"/>
          <w:sz w:val="21"/>
          <w:szCs w:val="21"/>
        </w:rPr>
        <w:t xml:space="preserve">  </w:t>
      </w:r>
      <w:r w:rsidR="00444887" w:rsidRPr="00865B0D">
        <w:rPr>
          <w:rFonts w:ascii="Arial" w:hAnsi="Arial" w:cs="Arial"/>
          <w:sz w:val="21"/>
          <w:szCs w:val="21"/>
        </w:rPr>
        <w:t>Do not begin applying polyurethane foam insulation until substrate and environmental conditions are satisfactory.</w:t>
      </w:r>
      <w:r w:rsidR="00B04120" w:rsidRPr="00865B0D">
        <w:rPr>
          <w:rFonts w:ascii="Arial" w:hAnsi="Arial" w:cs="Arial"/>
          <w:sz w:val="21"/>
          <w:szCs w:val="21"/>
        </w:rPr>
        <w:t xml:space="preserve">  </w:t>
      </w:r>
      <w:r w:rsidR="007E3D0F" w:rsidRPr="00865B0D">
        <w:rPr>
          <w:rFonts w:ascii="Arial" w:hAnsi="Arial" w:cs="Arial"/>
          <w:sz w:val="21"/>
          <w:szCs w:val="21"/>
        </w:rPr>
        <w:t>An infrared scan must be performed and documented prior to any</w:t>
      </w:r>
      <w:r w:rsidR="009B63C2">
        <w:rPr>
          <w:rFonts w:ascii="Arial" w:hAnsi="Arial" w:cs="Arial"/>
          <w:sz w:val="21"/>
          <w:szCs w:val="21"/>
        </w:rPr>
        <w:t xml:space="preserve"> </w:t>
      </w:r>
      <w:r w:rsidR="009B2803" w:rsidRPr="00865B0D">
        <w:rPr>
          <w:rFonts w:ascii="Arial" w:hAnsi="Arial" w:cs="Arial"/>
          <w:sz w:val="21"/>
          <w:szCs w:val="21"/>
        </w:rPr>
        <w:t xml:space="preserve">roofing work, to determine if there is any moisture trapped within the existing roof system.  All wet materials must be removed and replaced with like type materials. In addition to the    </w:t>
      </w:r>
    </w:p>
    <w:p w14:paraId="72C9E281" w14:textId="0C3681AC" w:rsidR="009B2803" w:rsidRPr="00865B0D" w:rsidRDefault="009B63C2" w:rsidP="009B63C2">
      <w:pPr>
        <w:pStyle w:val="List2"/>
        <w:ind w:firstLine="0"/>
        <w:rPr>
          <w:rFonts w:ascii="Arial" w:hAnsi="Arial" w:cs="Arial"/>
          <w:sz w:val="21"/>
          <w:szCs w:val="21"/>
        </w:rPr>
      </w:pPr>
      <w:r w:rsidRPr="00865B0D">
        <w:rPr>
          <w:rFonts w:ascii="Arial" w:hAnsi="Arial" w:cs="Arial"/>
          <w:sz w:val="21"/>
          <w:szCs w:val="21"/>
        </w:rPr>
        <w:t>infrared   moisture scan</w:t>
      </w:r>
      <w:r w:rsidR="009B2803" w:rsidRPr="00865B0D">
        <w:rPr>
          <w:rFonts w:ascii="Arial" w:hAnsi="Arial" w:cs="Arial"/>
          <w:sz w:val="21"/>
          <w:szCs w:val="21"/>
        </w:rPr>
        <w:t xml:space="preserve"> perform other standard roofing forensics investigation or use the BASF SPF Recover/Recoat checklist.</w:t>
      </w:r>
    </w:p>
    <w:p w14:paraId="46035D15" w14:textId="77777777" w:rsidR="009B2803" w:rsidRPr="00865B0D" w:rsidRDefault="009B2803" w:rsidP="009B2803">
      <w:pPr>
        <w:pStyle w:val="List2"/>
        <w:ind w:firstLine="0"/>
        <w:rPr>
          <w:rFonts w:ascii="Arial" w:hAnsi="Arial" w:cs="Arial"/>
          <w:sz w:val="21"/>
          <w:szCs w:val="21"/>
        </w:rPr>
      </w:pPr>
    </w:p>
    <w:p w14:paraId="0A16CFF7" w14:textId="055489FE" w:rsidR="007C1BA5" w:rsidRPr="00865B0D" w:rsidRDefault="00AD4698" w:rsidP="009B63C2">
      <w:pPr>
        <w:pStyle w:val="List2"/>
        <w:ind w:firstLine="30"/>
        <w:rPr>
          <w:rFonts w:ascii="Arial" w:hAnsi="Arial" w:cs="Arial"/>
          <w:sz w:val="21"/>
          <w:szCs w:val="21"/>
        </w:rPr>
      </w:pPr>
      <w:r w:rsidRPr="00865B0D">
        <w:rPr>
          <w:rFonts w:ascii="Arial" w:hAnsi="Arial" w:cs="Arial"/>
          <w:sz w:val="21"/>
          <w:szCs w:val="21"/>
        </w:rPr>
        <w:t>C</w:t>
      </w:r>
      <w:r w:rsidR="007E3D0F" w:rsidRPr="00865B0D">
        <w:rPr>
          <w:rFonts w:ascii="Arial" w:hAnsi="Arial" w:cs="Arial"/>
          <w:sz w:val="21"/>
          <w:szCs w:val="21"/>
        </w:rPr>
        <w:t>.</w:t>
      </w:r>
      <w:r w:rsidRPr="00865B0D">
        <w:rPr>
          <w:rFonts w:ascii="Arial" w:hAnsi="Arial" w:cs="Arial"/>
          <w:sz w:val="21"/>
          <w:szCs w:val="21"/>
        </w:rPr>
        <w:t xml:space="preserve"> </w:t>
      </w:r>
      <w:r w:rsidR="007C1BA5" w:rsidRPr="00865B0D">
        <w:rPr>
          <w:rFonts w:ascii="Arial" w:hAnsi="Arial" w:cs="Arial"/>
          <w:sz w:val="21"/>
          <w:szCs w:val="21"/>
        </w:rPr>
        <w:t xml:space="preserve"> Make sure that the height of all roof details will accommodate the spray foam application thickness and provide for positive roof drainage before starting the spray foam application.</w:t>
      </w:r>
    </w:p>
    <w:p w14:paraId="2834E856" w14:textId="77777777" w:rsidR="009B2803" w:rsidRPr="00865B0D" w:rsidRDefault="009B2803" w:rsidP="00D31E1F">
      <w:pPr>
        <w:pStyle w:val="List2"/>
        <w:ind w:firstLine="0"/>
        <w:rPr>
          <w:rFonts w:ascii="Arial" w:hAnsi="Arial" w:cs="Arial"/>
          <w:sz w:val="21"/>
          <w:szCs w:val="21"/>
        </w:rPr>
      </w:pPr>
    </w:p>
    <w:p w14:paraId="10C1E829" w14:textId="52481F7E" w:rsidR="00F6602A" w:rsidRPr="00865B0D" w:rsidRDefault="00AD4698" w:rsidP="00D31E1F">
      <w:pPr>
        <w:pStyle w:val="List2"/>
        <w:ind w:firstLine="0"/>
        <w:rPr>
          <w:rFonts w:ascii="Arial" w:hAnsi="Arial" w:cs="Arial"/>
          <w:sz w:val="21"/>
          <w:szCs w:val="21"/>
        </w:rPr>
      </w:pPr>
      <w:r w:rsidRPr="00865B0D">
        <w:rPr>
          <w:rFonts w:ascii="Arial" w:hAnsi="Arial" w:cs="Arial"/>
          <w:sz w:val="21"/>
          <w:szCs w:val="21"/>
        </w:rPr>
        <w:t>D.</w:t>
      </w:r>
      <w:r w:rsidR="00F6602A" w:rsidRPr="00865B0D">
        <w:rPr>
          <w:rFonts w:ascii="Arial" w:hAnsi="Arial" w:cs="Arial"/>
          <w:sz w:val="21"/>
          <w:szCs w:val="21"/>
        </w:rPr>
        <w:t xml:space="preserve">   Prior to polyurethane foam application, inspect and confirm existing edge attachment </w:t>
      </w:r>
      <w:r w:rsidR="009B63C2" w:rsidRPr="00865B0D">
        <w:rPr>
          <w:rFonts w:ascii="Arial" w:hAnsi="Arial" w:cs="Arial"/>
          <w:sz w:val="21"/>
          <w:szCs w:val="21"/>
        </w:rPr>
        <w:t>follows</w:t>
      </w:r>
      <w:r w:rsidR="00F6602A" w:rsidRPr="00865B0D">
        <w:rPr>
          <w:rFonts w:ascii="Arial" w:hAnsi="Arial" w:cs="Arial"/>
          <w:sz w:val="21"/>
          <w:szCs w:val="21"/>
        </w:rPr>
        <w:t xml:space="preserve"> IBC Chapter 15, 1504.5 Edge securement of low-slope roofs.</w:t>
      </w:r>
    </w:p>
    <w:p w14:paraId="79F43A38" w14:textId="77777777" w:rsidR="009B2803" w:rsidRPr="00865B0D" w:rsidRDefault="00D31E1F" w:rsidP="00D31E1F">
      <w:pPr>
        <w:widowControl w:val="0"/>
        <w:tabs>
          <w:tab w:val="left" w:pos="-1440"/>
          <w:tab w:val="left" w:pos="-720"/>
          <w:tab w:val="left" w:pos="0"/>
          <w:tab w:val="left" w:pos="864"/>
          <w:tab w:val="left" w:pos="1296"/>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1"/>
          <w:szCs w:val="21"/>
        </w:rPr>
      </w:pPr>
      <w:r w:rsidRPr="00865B0D">
        <w:rPr>
          <w:rFonts w:ascii="Arial" w:hAnsi="Arial" w:cs="Arial"/>
          <w:sz w:val="21"/>
          <w:szCs w:val="21"/>
        </w:rPr>
        <w:t xml:space="preserve">      </w:t>
      </w:r>
    </w:p>
    <w:p w14:paraId="296A6191" w14:textId="298E3511" w:rsidR="00F4154C" w:rsidRPr="00865B0D" w:rsidRDefault="009B2803" w:rsidP="00D31E1F">
      <w:pPr>
        <w:widowControl w:val="0"/>
        <w:tabs>
          <w:tab w:val="left" w:pos="-1440"/>
          <w:tab w:val="left" w:pos="-720"/>
          <w:tab w:val="left" w:pos="0"/>
          <w:tab w:val="left" w:pos="864"/>
          <w:tab w:val="left" w:pos="1296"/>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1"/>
          <w:szCs w:val="21"/>
        </w:rPr>
      </w:pPr>
      <w:r w:rsidRPr="00865B0D">
        <w:rPr>
          <w:rFonts w:ascii="Arial" w:hAnsi="Arial" w:cs="Arial"/>
          <w:sz w:val="21"/>
          <w:szCs w:val="21"/>
        </w:rPr>
        <w:t xml:space="preserve">      </w:t>
      </w:r>
      <w:r w:rsidR="00CD4AA7" w:rsidRPr="00865B0D">
        <w:rPr>
          <w:rFonts w:ascii="Arial" w:hAnsi="Arial" w:cs="Arial"/>
          <w:sz w:val="21"/>
          <w:szCs w:val="21"/>
        </w:rPr>
        <w:t xml:space="preserve">E.   </w:t>
      </w:r>
      <w:r w:rsidR="009B63C2" w:rsidRPr="00865B0D">
        <w:rPr>
          <w:rFonts w:ascii="Arial" w:hAnsi="Arial" w:cs="Arial"/>
          <w:sz w:val="21"/>
          <w:szCs w:val="21"/>
        </w:rPr>
        <w:t>Ensure</w:t>
      </w:r>
      <w:r w:rsidR="00CD4AA7" w:rsidRPr="00865B0D">
        <w:rPr>
          <w:rFonts w:ascii="Arial" w:hAnsi="Arial" w:cs="Arial"/>
          <w:sz w:val="21"/>
          <w:szCs w:val="21"/>
        </w:rPr>
        <w:t xml:space="preserve"> that all edge metal details are brought to current SPFA industry standards by confirming a v-groove and sealant is installed.</w:t>
      </w:r>
      <w:r w:rsidR="00D31E1F" w:rsidRPr="00865B0D">
        <w:rPr>
          <w:rFonts w:ascii="Arial" w:hAnsi="Arial" w:cs="Arial"/>
          <w:sz w:val="21"/>
          <w:szCs w:val="21"/>
        </w:rPr>
        <w:t xml:space="preserve">      </w:t>
      </w:r>
    </w:p>
    <w:p w14:paraId="712DCED1" w14:textId="77777777" w:rsidR="009B2803" w:rsidRPr="00865B0D" w:rsidRDefault="009B2803" w:rsidP="00D31E1F">
      <w:pPr>
        <w:widowControl w:val="0"/>
        <w:tabs>
          <w:tab w:val="left" w:pos="-1440"/>
          <w:tab w:val="left" w:pos="-720"/>
          <w:tab w:val="left" w:pos="0"/>
          <w:tab w:val="left" w:pos="864"/>
          <w:tab w:val="left" w:pos="1296"/>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1"/>
          <w:szCs w:val="21"/>
        </w:rPr>
      </w:pPr>
    </w:p>
    <w:p w14:paraId="6A119D99" w14:textId="1C8D0503" w:rsidR="00F4154C" w:rsidRPr="00865B0D" w:rsidRDefault="00F4154C" w:rsidP="009B63C2">
      <w:pPr>
        <w:widowControl w:val="0"/>
        <w:tabs>
          <w:tab w:val="left" w:pos="-1440"/>
          <w:tab w:val="left" w:pos="-720"/>
          <w:tab w:val="left" w:pos="0"/>
          <w:tab w:val="left" w:pos="864"/>
          <w:tab w:val="left" w:pos="1296"/>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1"/>
          <w:szCs w:val="21"/>
        </w:rPr>
      </w:pPr>
      <w:r w:rsidRPr="00865B0D">
        <w:rPr>
          <w:rFonts w:ascii="Arial" w:hAnsi="Arial" w:cs="Arial"/>
          <w:sz w:val="21"/>
          <w:szCs w:val="21"/>
        </w:rPr>
        <w:t xml:space="preserve">      </w:t>
      </w:r>
      <w:r w:rsidR="00CD4AA7" w:rsidRPr="00865B0D">
        <w:rPr>
          <w:rFonts w:ascii="Arial" w:hAnsi="Arial" w:cs="Arial"/>
          <w:sz w:val="21"/>
          <w:szCs w:val="21"/>
        </w:rPr>
        <w:t xml:space="preserve">F.   Identify the air intakes and HVAC units with a </w:t>
      </w:r>
      <w:r w:rsidRPr="00865B0D">
        <w:rPr>
          <w:rFonts w:ascii="Arial" w:hAnsi="Arial" w:cs="Arial"/>
          <w:sz w:val="21"/>
          <w:szCs w:val="21"/>
        </w:rPr>
        <w:t xml:space="preserve">  </w:t>
      </w:r>
      <w:r w:rsidR="00CD4AA7" w:rsidRPr="00865B0D">
        <w:rPr>
          <w:rFonts w:ascii="Arial" w:hAnsi="Arial" w:cs="Arial"/>
          <w:sz w:val="21"/>
          <w:szCs w:val="21"/>
        </w:rPr>
        <w:t>knowledgeable building representative. HVAC units and intake in the immediate area or</w:t>
      </w:r>
      <w:r w:rsidR="00EC6B71" w:rsidRPr="00865B0D">
        <w:rPr>
          <w:rFonts w:ascii="Arial" w:hAnsi="Arial" w:cs="Arial"/>
          <w:sz w:val="21"/>
          <w:szCs w:val="21"/>
        </w:rPr>
        <w:t xml:space="preserve"> </w:t>
      </w:r>
      <w:r w:rsidR="00CD4AA7" w:rsidRPr="00865B0D">
        <w:rPr>
          <w:rFonts w:ascii="Arial" w:hAnsi="Arial" w:cs="Arial"/>
          <w:sz w:val="21"/>
          <w:szCs w:val="21"/>
        </w:rPr>
        <w:t>downwind of area mu</w:t>
      </w:r>
      <w:r w:rsidR="00FF4379" w:rsidRPr="00865B0D">
        <w:rPr>
          <w:rFonts w:ascii="Arial" w:hAnsi="Arial" w:cs="Arial"/>
          <w:sz w:val="21"/>
          <w:szCs w:val="21"/>
        </w:rPr>
        <w:t>st</w:t>
      </w:r>
      <w:r w:rsidR="00CD4AA7" w:rsidRPr="00865B0D">
        <w:rPr>
          <w:rFonts w:ascii="Arial" w:hAnsi="Arial" w:cs="Arial"/>
          <w:sz w:val="21"/>
          <w:szCs w:val="21"/>
        </w:rPr>
        <w:t xml:space="preserve"> be shut off and sealed by</w:t>
      </w:r>
      <w:r w:rsidRPr="00865B0D">
        <w:rPr>
          <w:rFonts w:ascii="Arial" w:hAnsi="Arial" w:cs="Arial"/>
          <w:sz w:val="21"/>
          <w:szCs w:val="21"/>
        </w:rPr>
        <w:t xml:space="preserve"> masking to prevent coating fumes from entering the building. The building areas may need to be vacated until all fumes have dissipated.                                                                                                                                     </w:t>
      </w:r>
    </w:p>
    <w:p w14:paraId="40D7EB9F" w14:textId="77777777" w:rsidR="00444887" w:rsidRPr="00865B0D" w:rsidRDefault="00444887" w:rsidP="00D31E1F">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1"/>
          <w:szCs w:val="21"/>
        </w:rPr>
      </w:pPr>
    </w:p>
    <w:p w14:paraId="3CB0C766" w14:textId="77777777" w:rsidR="009B63C2" w:rsidRPr="009B63C2" w:rsidRDefault="00444887" w:rsidP="009B63C2">
      <w:pPr>
        <w:pStyle w:val="List"/>
        <w:rPr>
          <w:rFonts w:ascii="Arial" w:hAnsi="Arial" w:cs="Arial"/>
          <w:sz w:val="21"/>
          <w:szCs w:val="21"/>
        </w:rPr>
      </w:pPr>
      <w:r w:rsidRPr="003B55B6">
        <w:rPr>
          <w:rFonts w:ascii="Arial" w:hAnsi="Arial" w:cs="Arial"/>
          <w:sz w:val="21"/>
          <w:szCs w:val="21"/>
        </w:rPr>
        <w:t>3.02</w:t>
      </w:r>
      <w:r w:rsidRPr="003B55B6">
        <w:rPr>
          <w:rFonts w:ascii="Arial" w:hAnsi="Arial" w:cs="Arial"/>
          <w:sz w:val="21"/>
          <w:szCs w:val="21"/>
        </w:rPr>
        <w:tab/>
      </w:r>
      <w:r w:rsidR="009B63C2" w:rsidRPr="009B63C2">
        <w:rPr>
          <w:rFonts w:ascii="Arial" w:hAnsi="Arial" w:cs="Arial"/>
          <w:sz w:val="21"/>
          <w:szCs w:val="21"/>
        </w:rPr>
        <w:t>Surface Preparation</w:t>
      </w:r>
    </w:p>
    <w:p w14:paraId="64DE5F35"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41F75536"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152" w:hanging="432"/>
        <w:jc w:val="both"/>
        <w:rPr>
          <w:rFonts w:ascii="Arial" w:hAnsi="Arial" w:cs="Arial"/>
          <w:sz w:val="21"/>
          <w:szCs w:val="21"/>
        </w:rPr>
      </w:pPr>
      <w:r w:rsidRPr="009B63C2">
        <w:rPr>
          <w:rFonts w:ascii="Arial" w:hAnsi="Arial" w:cs="Arial"/>
          <w:sz w:val="21"/>
          <w:szCs w:val="21"/>
        </w:rPr>
        <w:t>A.</w:t>
      </w:r>
      <w:r w:rsidRPr="009B63C2">
        <w:rPr>
          <w:rFonts w:ascii="Arial" w:hAnsi="Arial" w:cs="Arial"/>
          <w:sz w:val="21"/>
          <w:szCs w:val="21"/>
        </w:rPr>
        <w:tab/>
        <w:t>Metal Decks</w:t>
      </w:r>
    </w:p>
    <w:p w14:paraId="488CD41B"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7CD37CF" w14:textId="77777777" w:rsidR="00666912" w:rsidRPr="00666912" w:rsidRDefault="009B63C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r w:rsidRPr="009B63C2">
        <w:rPr>
          <w:rFonts w:ascii="Arial" w:hAnsi="Arial" w:cs="Arial"/>
        </w:rPr>
        <w:t>1.</w:t>
      </w:r>
      <w:r w:rsidRPr="009B63C2">
        <w:rPr>
          <w:rFonts w:ascii="Arial" w:hAnsi="Arial" w:cs="Arial"/>
        </w:rPr>
        <w:tab/>
      </w:r>
      <w:r w:rsidR="00666912" w:rsidRPr="00666912">
        <w:rPr>
          <w:rFonts w:ascii="Arial" w:hAnsi="Arial" w:cs="Arial"/>
        </w:rPr>
        <w:t xml:space="preserve">The metal roof deck should be a minimum of 22-gauge and be securely installed to conform to local building code requirements. </w:t>
      </w:r>
      <w:r w:rsidR="00666912" w:rsidRPr="009B63C2">
        <w:rPr>
          <w:rFonts w:ascii="Arial" w:hAnsi="Arial" w:cs="Arial"/>
        </w:rPr>
        <w:t>Deflections shall not exceed 1/240 of the span.</w:t>
      </w:r>
    </w:p>
    <w:p w14:paraId="46E3008D"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D9900D6"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r w:rsidRPr="00666912">
        <w:rPr>
          <w:rFonts w:ascii="Arial" w:hAnsi="Arial" w:cs="Arial"/>
        </w:rPr>
        <w:t>2.</w:t>
      </w:r>
      <w:r w:rsidRPr="00666912">
        <w:rPr>
          <w:rFonts w:ascii="Arial" w:hAnsi="Arial" w:cs="Arial"/>
        </w:rPr>
        <w:tab/>
        <w:t xml:space="preserve">Large or severely rusted areas shall be brush sandblasted, wet blasted or mechanically </w:t>
      </w:r>
      <w:proofErr w:type="spellStart"/>
      <w:r w:rsidRPr="00666912">
        <w:rPr>
          <w:rFonts w:ascii="Arial" w:hAnsi="Arial" w:cs="Arial"/>
        </w:rPr>
        <w:t>wirebrushed</w:t>
      </w:r>
      <w:proofErr w:type="spellEnd"/>
      <w:r w:rsidRPr="00666912">
        <w:rPr>
          <w:rFonts w:ascii="Arial" w:hAnsi="Arial" w:cs="Arial"/>
        </w:rPr>
        <w:t xml:space="preserve"> to allow primer proper adhesion. Remove any loose scale, rust and weathered or chalking paint. Prime as recommended.</w:t>
      </w:r>
    </w:p>
    <w:p w14:paraId="41C1BC87"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06A5605"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r w:rsidRPr="00666912">
        <w:rPr>
          <w:rFonts w:ascii="Arial" w:hAnsi="Arial" w:cs="Arial"/>
        </w:rPr>
        <w:t>3.</w:t>
      </w:r>
      <w:r w:rsidRPr="00666912">
        <w:rPr>
          <w:rFonts w:ascii="Arial" w:hAnsi="Arial" w:cs="Arial"/>
        </w:rPr>
        <w:tab/>
        <w:t>Remove all dust, dirt and debris using air pressure, a hand or power broom and/or a power washer.  Other contaminants such as oil and grease must be removed with appropriate cleaning solution and rinsed with clean water. (New metal will have a thin film of milling oil on it, which must be removed.)</w:t>
      </w:r>
    </w:p>
    <w:p w14:paraId="4A72C286"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F9D7E2D"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r w:rsidRPr="00666912">
        <w:rPr>
          <w:rFonts w:ascii="Arial" w:hAnsi="Arial" w:cs="Arial"/>
        </w:rPr>
        <w:t>4.</w:t>
      </w:r>
      <w:r w:rsidRPr="00666912">
        <w:rPr>
          <w:rFonts w:ascii="Arial" w:hAnsi="Arial" w:cs="Arial"/>
        </w:rPr>
        <w:tab/>
        <w:t>Factory painted metal surfaces will not normally require an additional application of primer.</w:t>
      </w:r>
    </w:p>
    <w:p w14:paraId="47FE429D"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04E58B5"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r w:rsidRPr="00666912">
        <w:rPr>
          <w:rFonts w:ascii="Arial" w:hAnsi="Arial" w:cs="Arial"/>
        </w:rPr>
        <w:t>5.</w:t>
      </w:r>
      <w:r w:rsidRPr="00666912">
        <w:rPr>
          <w:rFonts w:ascii="Arial" w:hAnsi="Arial" w:cs="Arial"/>
        </w:rPr>
        <w:tab/>
        <w:t xml:space="preserve">Make sure all surfaces are clean and dry prior to primer/foam application. </w:t>
      </w:r>
    </w:p>
    <w:p w14:paraId="58ADB8CC"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B9747EC"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r w:rsidRPr="00666912">
        <w:rPr>
          <w:rFonts w:ascii="Arial" w:hAnsi="Arial" w:cs="Arial"/>
        </w:rPr>
        <w:t>6.</w:t>
      </w:r>
      <w:r w:rsidRPr="00666912">
        <w:rPr>
          <w:rFonts w:ascii="Arial" w:hAnsi="Arial" w:cs="Arial"/>
        </w:rPr>
        <w:tab/>
        <w:t>All ribs or raised metal areas shall be completely and uniformly covered with polyurethane. This may require an additional insulation thickness. On some standing seam roofs with a high seam profile a piece of factory formed insulation may be mechanically attached or adhered between standing seams to assist in leveling the roof surface.</w:t>
      </w:r>
    </w:p>
    <w:p w14:paraId="15AEFA7C"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p>
    <w:p w14:paraId="74CC210A"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rPr>
      </w:pPr>
      <w:r w:rsidRPr="00666912">
        <w:rPr>
          <w:rFonts w:ascii="Arial" w:hAnsi="Arial" w:cs="Arial"/>
        </w:rPr>
        <w:t xml:space="preserve">7.    </w:t>
      </w:r>
      <w:r w:rsidRPr="00666912">
        <w:rPr>
          <w:rFonts w:ascii="Arial" w:hAnsi="Arial" w:cs="Arial"/>
        </w:rPr>
        <w:tab/>
        <w:t>On some standing seam roofs with a high seam profile, the existing horizontal seams may require the use of a bond breaker or tape (minimum 4” wide) applied over the properly prepared substrate. This will allow for movement of the existing metal roof system, if anticipated.</w:t>
      </w:r>
    </w:p>
    <w:p w14:paraId="561C6D19" w14:textId="77777777"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B924AA6" w14:textId="0CEBF820" w:rsidR="00666912" w:rsidRP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i/>
          <w:iCs/>
        </w:rPr>
      </w:pPr>
      <w:r w:rsidRPr="00666912">
        <w:rPr>
          <w:rFonts w:ascii="Arial" w:hAnsi="Arial" w:cs="Arial"/>
        </w:rPr>
        <w:t>7.</w:t>
      </w:r>
      <w:r w:rsidRPr="00666912">
        <w:rPr>
          <w:rFonts w:ascii="Arial" w:hAnsi="Arial" w:cs="Arial"/>
        </w:rPr>
        <w:tab/>
      </w:r>
      <w:r w:rsidRPr="00666912">
        <w:rPr>
          <w:rFonts w:ascii="Arial" w:hAnsi="Arial" w:cs="Arial"/>
          <w:i/>
          <w:iCs/>
        </w:rPr>
        <w:t>Thermal Barrier - Some building codes may require the overlaying and attachment of an insulation board material, such as sheet rock, to meet code requirements. Consult your local authorities for detail/approvals.</w:t>
      </w:r>
    </w:p>
    <w:p w14:paraId="539AA44A" w14:textId="77777777" w:rsidR="0066691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18"/>
        </w:rPr>
      </w:pPr>
    </w:p>
    <w:p w14:paraId="725E0E12" w14:textId="047A7D59" w:rsidR="009B63C2" w:rsidRPr="009B63C2" w:rsidRDefault="00666912" w:rsidP="0066691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r>
        <w:rPr>
          <w:rFonts w:ascii="Arial" w:hAnsi="Arial" w:cs="Arial"/>
          <w:sz w:val="21"/>
          <w:szCs w:val="21"/>
        </w:rPr>
        <w:t xml:space="preserve">         </w:t>
      </w:r>
      <w:r w:rsidR="009B63C2" w:rsidRPr="009B63C2">
        <w:rPr>
          <w:rFonts w:ascii="Arial" w:hAnsi="Arial" w:cs="Arial"/>
          <w:sz w:val="21"/>
          <w:szCs w:val="21"/>
        </w:rPr>
        <w:t>B.</w:t>
      </w:r>
      <w:r w:rsidR="009B63C2" w:rsidRPr="009B63C2">
        <w:rPr>
          <w:rFonts w:ascii="Arial" w:hAnsi="Arial" w:cs="Arial"/>
          <w:sz w:val="21"/>
          <w:szCs w:val="21"/>
        </w:rPr>
        <w:tab/>
        <w:t>Concrete Surfaces</w:t>
      </w:r>
    </w:p>
    <w:p w14:paraId="1D4EB8B6"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010CE71"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1.</w:t>
      </w:r>
      <w:r w:rsidRPr="009B63C2">
        <w:rPr>
          <w:rFonts w:ascii="Arial" w:hAnsi="Arial" w:cs="Arial"/>
          <w:sz w:val="21"/>
          <w:szCs w:val="21"/>
        </w:rPr>
        <w:tab/>
        <w:t xml:space="preserve">The concrete shall be cured a minimum of 28 days at temperatures above 50°F and must be free of any laitance.  Professionals familiar with concrete shall determine if the concrete surface is suitable for the installation of the spray foam insulation.  </w:t>
      </w:r>
    </w:p>
    <w:p w14:paraId="4FCCCB52"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EA0F5CE"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2.</w:t>
      </w:r>
      <w:r w:rsidRPr="009B63C2">
        <w:rPr>
          <w:rFonts w:ascii="Arial" w:hAnsi="Arial" w:cs="Arial"/>
          <w:sz w:val="21"/>
          <w:szCs w:val="21"/>
        </w:rPr>
        <w:tab/>
        <w:t>Remove all loose dirt, dust and debris using air pressure, a hand or power broom and/or a vacuum. Oil, grease, release agents and other contaminants must be removed using the appropriate cleaning solution.</w:t>
      </w:r>
    </w:p>
    <w:p w14:paraId="0002EB0F"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B003E72"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3.</w:t>
      </w:r>
      <w:r w:rsidRPr="009B63C2">
        <w:rPr>
          <w:rFonts w:ascii="Arial" w:hAnsi="Arial" w:cs="Arial"/>
          <w:sz w:val="21"/>
          <w:szCs w:val="21"/>
        </w:rPr>
        <w:tab/>
        <w:t>All joints or cracks greater than ¼ inch shall be caulked or grouted prior to polyurethane foam application.</w:t>
      </w:r>
    </w:p>
    <w:p w14:paraId="23686466"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6E05B37"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4.</w:t>
      </w:r>
      <w:r w:rsidRPr="009B63C2">
        <w:rPr>
          <w:rFonts w:ascii="Arial" w:hAnsi="Arial" w:cs="Arial"/>
          <w:sz w:val="21"/>
          <w:szCs w:val="21"/>
        </w:rPr>
        <w:tab/>
        <w:t>Make sure all surfaces are clean and dry prior to application of an approved primer and polyurethane foam application.</w:t>
      </w:r>
    </w:p>
    <w:p w14:paraId="18183CA0"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4DA9279" w14:textId="745FF7B8"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 xml:space="preserve">5.    Prime the clean, dry concrete surface with </w:t>
      </w:r>
      <w:r w:rsidR="00666912">
        <w:rPr>
          <w:rFonts w:ascii="Arial" w:hAnsi="Arial" w:cs="Arial"/>
          <w:sz w:val="21"/>
          <w:szCs w:val="21"/>
        </w:rPr>
        <w:t xml:space="preserve">SKYTITE 1800 or </w:t>
      </w:r>
      <w:r w:rsidRPr="009B63C2">
        <w:rPr>
          <w:rFonts w:ascii="Arial" w:hAnsi="Arial" w:cs="Arial"/>
          <w:sz w:val="21"/>
          <w:szCs w:val="21"/>
        </w:rPr>
        <w:t xml:space="preserve">1601 Black primer at the rate of </w:t>
      </w:r>
      <w:r w:rsidR="00666912">
        <w:rPr>
          <w:rFonts w:ascii="Arial" w:hAnsi="Arial" w:cs="Arial"/>
          <w:sz w:val="21"/>
          <w:szCs w:val="21"/>
        </w:rPr>
        <w:t>1/3</w:t>
      </w:r>
      <w:r w:rsidRPr="009B63C2">
        <w:rPr>
          <w:rFonts w:ascii="Arial" w:hAnsi="Arial" w:cs="Arial"/>
          <w:sz w:val="21"/>
          <w:szCs w:val="21"/>
        </w:rPr>
        <w:t xml:space="preserve"> gallons per 100 square feet.</w:t>
      </w:r>
    </w:p>
    <w:p w14:paraId="00322FAF"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205C0CA4" w14:textId="4F93F6C4"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6.</w:t>
      </w:r>
      <w:r w:rsidRPr="009B63C2">
        <w:rPr>
          <w:rFonts w:ascii="Arial" w:hAnsi="Arial" w:cs="Arial"/>
          <w:sz w:val="21"/>
          <w:szCs w:val="21"/>
        </w:rPr>
        <w:tab/>
        <w:t xml:space="preserve">Lightweight concrete insulating, fill material - If present in the existing roof assembly, recommendations will be made on a per job basis, please contact BASF’s Technical Services (page 9) </w:t>
      </w:r>
      <w:r w:rsidR="00666912" w:rsidRPr="009B63C2">
        <w:rPr>
          <w:rFonts w:ascii="Arial" w:hAnsi="Arial" w:cs="Arial"/>
          <w:sz w:val="21"/>
          <w:szCs w:val="21"/>
        </w:rPr>
        <w:t>and</w:t>
      </w:r>
      <w:r w:rsidRPr="009B63C2">
        <w:rPr>
          <w:rFonts w:ascii="Arial" w:hAnsi="Arial" w:cs="Arial"/>
          <w:sz w:val="21"/>
          <w:szCs w:val="21"/>
        </w:rPr>
        <w:t xml:space="preserve"> see the NRCA Industry Issue Update, “Moisture in Lightweight Structural Concrete Roof Decks”.</w:t>
      </w:r>
    </w:p>
    <w:p w14:paraId="065DAEAC"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5302BC19"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296" w:hanging="432"/>
        <w:jc w:val="both"/>
        <w:rPr>
          <w:rFonts w:ascii="Arial" w:hAnsi="Arial" w:cs="Arial"/>
          <w:sz w:val="21"/>
          <w:szCs w:val="21"/>
        </w:rPr>
      </w:pPr>
      <w:r w:rsidRPr="009B63C2">
        <w:rPr>
          <w:rFonts w:ascii="Arial" w:hAnsi="Arial" w:cs="Arial"/>
          <w:sz w:val="21"/>
          <w:szCs w:val="21"/>
        </w:rPr>
        <w:t>C.</w:t>
      </w:r>
      <w:r w:rsidRPr="009B63C2">
        <w:rPr>
          <w:rFonts w:ascii="Arial" w:hAnsi="Arial" w:cs="Arial"/>
          <w:sz w:val="21"/>
          <w:szCs w:val="21"/>
        </w:rPr>
        <w:tab/>
        <w:t>Wood Surfaces</w:t>
      </w:r>
    </w:p>
    <w:p w14:paraId="2AF6ED17"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5DF2554F"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1.</w:t>
      </w:r>
      <w:r w:rsidRPr="009B63C2">
        <w:rPr>
          <w:rFonts w:ascii="Arial" w:hAnsi="Arial" w:cs="Arial"/>
          <w:sz w:val="21"/>
          <w:szCs w:val="21"/>
        </w:rPr>
        <w:tab/>
        <w:t xml:space="preserve">Plywood shall be exterior grade, designed for roof deck use, not less than ½ inch thick, fastened firmly in place. Attachment must meet building code requirements for resistance to wind uplift.  Consult deck manufacturer or the </w:t>
      </w:r>
      <w:r w:rsidRPr="009B63C2">
        <w:rPr>
          <w:rFonts w:ascii="Arial" w:hAnsi="Arial" w:cs="Arial"/>
          <w:i/>
          <w:iCs/>
          <w:sz w:val="21"/>
          <w:szCs w:val="21"/>
        </w:rPr>
        <w:t>APA – the Engineered Wood Association</w:t>
      </w:r>
      <w:r w:rsidRPr="009B63C2">
        <w:rPr>
          <w:rFonts w:ascii="Arial" w:hAnsi="Arial" w:cs="Arial"/>
          <w:sz w:val="21"/>
          <w:szCs w:val="21"/>
        </w:rPr>
        <w:t xml:space="preserve"> for installation guidelines.  </w:t>
      </w:r>
    </w:p>
    <w:p w14:paraId="34BF9C41"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35DA3A50"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2.</w:t>
      </w:r>
      <w:r w:rsidRPr="009B63C2">
        <w:rPr>
          <w:rFonts w:ascii="Arial" w:hAnsi="Arial" w:cs="Arial"/>
          <w:sz w:val="21"/>
          <w:szCs w:val="21"/>
        </w:rPr>
        <w:tab/>
        <w:t>The plywood shall contain no more than 18 percent moisture by weight.</w:t>
      </w:r>
    </w:p>
    <w:p w14:paraId="0FFBDA98"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4BFDB04A"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3.</w:t>
      </w:r>
      <w:r w:rsidRPr="009B63C2">
        <w:rPr>
          <w:rFonts w:ascii="Arial" w:hAnsi="Arial" w:cs="Arial"/>
          <w:sz w:val="21"/>
          <w:szCs w:val="21"/>
        </w:rPr>
        <w:tab/>
        <w:t>All untreated and unpainted surfaces shall be primed with an appropriate, approved primer to minimize moisture absorption and aid in the polyurethane foam adhesion.</w:t>
      </w:r>
    </w:p>
    <w:p w14:paraId="5E60F420"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48826962"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4.</w:t>
      </w:r>
      <w:r w:rsidRPr="009B63C2">
        <w:rPr>
          <w:rFonts w:ascii="Arial" w:hAnsi="Arial" w:cs="Arial"/>
          <w:sz w:val="21"/>
          <w:szCs w:val="21"/>
        </w:rPr>
        <w:tab/>
        <w:t>Tongue-and-groove sheathing and planking decks shall be overlaid with a minimum of ¼-inch exterior grade plywood, insulation board or a base sheet securely attached to meet building code requirements.</w:t>
      </w:r>
    </w:p>
    <w:p w14:paraId="4E11B4CF"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18524BBC"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5.</w:t>
      </w:r>
      <w:r w:rsidRPr="009B63C2">
        <w:rPr>
          <w:rFonts w:ascii="Arial" w:hAnsi="Arial" w:cs="Arial"/>
          <w:sz w:val="21"/>
          <w:szCs w:val="21"/>
        </w:rPr>
        <w:tab/>
        <w:t>Any joints greater than ¼ inch shall be caulked or taped prior to the polyurethane foam application.</w:t>
      </w:r>
    </w:p>
    <w:p w14:paraId="2830194E"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58478D0B"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6.</w:t>
      </w:r>
      <w:r w:rsidRPr="009B63C2">
        <w:rPr>
          <w:rFonts w:ascii="Arial" w:hAnsi="Arial" w:cs="Arial"/>
          <w:sz w:val="21"/>
          <w:szCs w:val="21"/>
        </w:rPr>
        <w:tab/>
        <w:t>Remove all loose dirt, dust and debris using air, a hand or power broom and/or a vacuum. Power washing is not recommended as it may introduce water into the substrate. Oil, grease and other contaminants must be removed using appropriate cleaning solution.  Severely contaminated wood substrates shall be removed and replaced.</w:t>
      </w:r>
    </w:p>
    <w:p w14:paraId="4BFAB251" w14:textId="5A2B853A"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 xml:space="preserve">7.   Prime the clean, dry wood surfaces with </w:t>
      </w:r>
      <w:r w:rsidR="00666912">
        <w:rPr>
          <w:rFonts w:ascii="Arial" w:hAnsi="Arial" w:cs="Arial"/>
          <w:sz w:val="21"/>
          <w:szCs w:val="21"/>
        </w:rPr>
        <w:t>SKYTITE 1800 or</w:t>
      </w:r>
      <w:r w:rsidRPr="009B63C2">
        <w:rPr>
          <w:rFonts w:ascii="Arial" w:hAnsi="Arial" w:cs="Arial"/>
          <w:sz w:val="21"/>
          <w:szCs w:val="21"/>
        </w:rPr>
        <w:t xml:space="preserve"> 1601 Black primer at the rate of ½ gallons per 100 square feet.</w:t>
      </w:r>
    </w:p>
    <w:p w14:paraId="6B97A6AA"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33E1AE69"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8.</w:t>
      </w:r>
      <w:r w:rsidRPr="009B63C2">
        <w:rPr>
          <w:rFonts w:ascii="Arial" w:hAnsi="Arial" w:cs="Arial"/>
          <w:sz w:val="21"/>
          <w:szCs w:val="21"/>
        </w:rPr>
        <w:tab/>
        <w:t>Ensure all surfaces are clean and dry prior to polyurethane foam application.</w:t>
      </w:r>
    </w:p>
    <w:p w14:paraId="73ECC649"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p>
    <w:p w14:paraId="5D7FDE0C"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296" w:hanging="432"/>
        <w:jc w:val="both"/>
        <w:rPr>
          <w:rFonts w:ascii="Arial" w:hAnsi="Arial" w:cs="Arial"/>
          <w:sz w:val="21"/>
          <w:szCs w:val="21"/>
        </w:rPr>
      </w:pPr>
      <w:r w:rsidRPr="009B63C2">
        <w:rPr>
          <w:rFonts w:ascii="Arial" w:hAnsi="Arial" w:cs="Arial"/>
          <w:sz w:val="21"/>
          <w:szCs w:val="21"/>
        </w:rPr>
        <w:t>D.</w:t>
      </w:r>
      <w:r w:rsidRPr="009B63C2">
        <w:rPr>
          <w:rFonts w:ascii="Arial" w:hAnsi="Arial" w:cs="Arial"/>
          <w:sz w:val="21"/>
          <w:szCs w:val="21"/>
        </w:rPr>
        <w:tab/>
        <w:t>EPDM &amp; Thermoplastic Roof Membranes (except TPO) – fully adhered systems only</w:t>
      </w:r>
    </w:p>
    <w:p w14:paraId="0D765232"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F3C07DB"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1.</w:t>
      </w:r>
      <w:r w:rsidRPr="009B63C2">
        <w:rPr>
          <w:rFonts w:ascii="Arial" w:hAnsi="Arial" w:cs="Arial"/>
          <w:sz w:val="21"/>
          <w:szCs w:val="21"/>
        </w:rPr>
        <w:tab/>
        <w:t>Clean membrane by pressure washing with clean tap water to remove all dirt, duct, oils and other contaminants.</w:t>
      </w:r>
    </w:p>
    <w:p w14:paraId="0D061F2C"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3EE6A0D1"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2.</w:t>
      </w:r>
      <w:r w:rsidRPr="009B63C2">
        <w:rPr>
          <w:rFonts w:ascii="Arial" w:hAnsi="Arial" w:cs="Arial"/>
          <w:sz w:val="21"/>
          <w:szCs w:val="21"/>
        </w:rPr>
        <w:tab/>
        <w:t>Remove all wet insulation under existing roof membrane. Clean and dry the area and install new similar compatible insulation to the level of the adjacent existing membrane.</w:t>
      </w:r>
    </w:p>
    <w:p w14:paraId="30B456DB"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1174DCBD" w14:textId="7F3F95C3"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3.</w:t>
      </w:r>
      <w:r w:rsidRPr="009B63C2">
        <w:rPr>
          <w:rFonts w:ascii="Arial" w:hAnsi="Arial" w:cs="Arial"/>
          <w:sz w:val="21"/>
          <w:szCs w:val="21"/>
        </w:rPr>
        <w:tab/>
        <w:t>Remove or fasten adhere all loose or damaged roof membrane, properly adhering to form a solid substrate</w:t>
      </w:r>
      <w:r>
        <w:rPr>
          <w:rFonts w:ascii="Arial" w:hAnsi="Arial" w:cs="Arial"/>
          <w:sz w:val="21"/>
          <w:szCs w:val="21"/>
        </w:rPr>
        <w:t>.</w:t>
      </w:r>
      <w:r w:rsidRPr="009B63C2">
        <w:rPr>
          <w:rFonts w:ascii="Arial" w:hAnsi="Arial" w:cs="Arial"/>
          <w:sz w:val="21"/>
          <w:szCs w:val="21"/>
        </w:rPr>
        <w:t xml:space="preserve"> Cutback products shall not be used. Make sure the adjoining roof materials around these defects are dry.</w:t>
      </w:r>
    </w:p>
    <w:p w14:paraId="4B44F595"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2F8E3470"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4.</w:t>
      </w:r>
      <w:r w:rsidRPr="009B63C2">
        <w:rPr>
          <w:rFonts w:ascii="Arial" w:hAnsi="Arial" w:cs="Arial"/>
          <w:sz w:val="21"/>
          <w:szCs w:val="21"/>
        </w:rPr>
        <w:tab/>
        <w:t>Cut membrane around details, projections and edge terminations or any areas where the membrane is stretched tight.</w:t>
      </w:r>
    </w:p>
    <w:p w14:paraId="7D7E8852"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A40B79C" w14:textId="534B67D9"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r w:rsidRPr="009B63C2">
        <w:rPr>
          <w:rFonts w:ascii="Arial" w:hAnsi="Arial" w:cs="Arial"/>
          <w:sz w:val="21"/>
          <w:szCs w:val="21"/>
        </w:rPr>
        <w:t>5.</w:t>
      </w:r>
      <w:r w:rsidRPr="009B63C2">
        <w:rPr>
          <w:rFonts w:ascii="Arial" w:hAnsi="Arial" w:cs="Arial"/>
          <w:sz w:val="21"/>
          <w:szCs w:val="21"/>
        </w:rPr>
        <w:tab/>
        <w:t xml:space="preserve">Primer(s) – Install “Adhere it” primer by </w:t>
      </w:r>
      <w:r w:rsidR="00666912">
        <w:rPr>
          <w:rFonts w:ascii="Arial" w:hAnsi="Arial" w:cs="Arial"/>
          <w:sz w:val="21"/>
          <w:szCs w:val="21"/>
        </w:rPr>
        <w:t>GAF</w:t>
      </w:r>
      <w:r w:rsidRPr="009B63C2">
        <w:rPr>
          <w:rFonts w:ascii="Arial" w:hAnsi="Arial" w:cs="Arial"/>
          <w:sz w:val="21"/>
          <w:szCs w:val="21"/>
        </w:rPr>
        <w:t xml:space="preserve"> Products per manufacturer's recommendations. Make sure all surfaces are clean and dry prior to primer and/or polyurethane foam application.</w:t>
      </w:r>
    </w:p>
    <w:p w14:paraId="1FD0C566"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p>
    <w:p w14:paraId="273198EC"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r w:rsidRPr="009B63C2">
        <w:rPr>
          <w:rFonts w:ascii="Arial" w:hAnsi="Arial" w:cs="Arial"/>
          <w:sz w:val="21"/>
          <w:szCs w:val="21"/>
        </w:rPr>
        <w:tab/>
        <w:t xml:space="preserve">E.    </w:t>
      </w:r>
      <w:r w:rsidRPr="009B63C2">
        <w:rPr>
          <w:rFonts w:ascii="Arial" w:hAnsi="Arial" w:cs="Arial"/>
          <w:sz w:val="21"/>
          <w:szCs w:val="21"/>
        </w:rPr>
        <w:tab/>
        <w:t>EPDM &amp; Thermoplastic Roof membranes – fastened</w:t>
      </w:r>
    </w:p>
    <w:p w14:paraId="34C4586C"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1"/>
          <w:szCs w:val="21"/>
        </w:rPr>
      </w:pPr>
    </w:p>
    <w:p w14:paraId="6B80F409" w14:textId="465C1908" w:rsidR="009B63C2" w:rsidRPr="009B63C2" w:rsidRDefault="009B63C2" w:rsidP="009B63C2">
      <w:pPr>
        <w:widowControl w:val="0"/>
        <w:tabs>
          <w:tab w:val="left" w:pos="-1440"/>
          <w:tab w:val="left" w:pos="-720"/>
          <w:tab w:val="left" w:pos="0"/>
          <w:tab w:val="left" w:pos="864"/>
          <w:tab w:val="left" w:pos="1728"/>
          <w:tab w:val="left" w:pos="2880"/>
          <w:tab w:val="left" w:pos="3600"/>
          <w:tab w:val="left" w:pos="4320"/>
          <w:tab w:val="left" w:pos="5040"/>
          <w:tab w:val="left" w:pos="5760"/>
          <w:tab w:val="left" w:pos="6480"/>
          <w:tab w:val="left" w:pos="7200"/>
          <w:tab w:val="left" w:pos="7920"/>
          <w:tab w:val="left" w:pos="8640"/>
          <w:tab w:val="left" w:pos="9360"/>
        </w:tabs>
        <w:ind w:left="1725" w:hanging="465"/>
        <w:jc w:val="both"/>
        <w:rPr>
          <w:rFonts w:ascii="Arial" w:hAnsi="Arial" w:cs="Arial"/>
          <w:sz w:val="21"/>
          <w:szCs w:val="21"/>
        </w:rPr>
      </w:pPr>
      <w:r w:rsidRPr="009B63C2">
        <w:rPr>
          <w:rFonts w:ascii="Arial" w:hAnsi="Arial" w:cs="Arial"/>
          <w:sz w:val="21"/>
          <w:szCs w:val="21"/>
        </w:rPr>
        <w:t xml:space="preserve">1. </w:t>
      </w:r>
      <w:r w:rsidRPr="009B63C2">
        <w:rPr>
          <w:rFonts w:ascii="Arial" w:hAnsi="Arial" w:cs="Arial"/>
          <w:sz w:val="21"/>
          <w:szCs w:val="21"/>
        </w:rPr>
        <w:tab/>
        <w:t>Cut membrane at all details, protrusions and edge terminations after preparation described in 3.02A.2 above.</w:t>
      </w:r>
    </w:p>
    <w:p w14:paraId="4D1EDE14" w14:textId="77777777" w:rsidR="009B63C2" w:rsidRPr="009B63C2" w:rsidRDefault="009B63C2" w:rsidP="009B63C2">
      <w:pPr>
        <w:widowControl w:val="0"/>
        <w:tabs>
          <w:tab w:val="left" w:pos="-1440"/>
          <w:tab w:val="left" w:pos="-720"/>
          <w:tab w:val="left" w:pos="864"/>
          <w:tab w:val="left" w:pos="1710"/>
          <w:tab w:val="left" w:pos="2880"/>
          <w:tab w:val="left" w:pos="3600"/>
          <w:tab w:val="left" w:pos="4320"/>
          <w:tab w:val="left" w:pos="5040"/>
          <w:tab w:val="left" w:pos="5760"/>
          <w:tab w:val="left" w:pos="6480"/>
          <w:tab w:val="left" w:pos="7200"/>
          <w:tab w:val="left" w:pos="7920"/>
          <w:tab w:val="left" w:pos="8640"/>
          <w:tab w:val="left" w:pos="9360"/>
        </w:tabs>
        <w:ind w:left="1800" w:hanging="540"/>
        <w:jc w:val="both"/>
        <w:rPr>
          <w:rFonts w:ascii="Arial" w:hAnsi="Arial" w:cs="Arial"/>
          <w:sz w:val="21"/>
          <w:szCs w:val="21"/>
        </w:rPr>
      </w:pPr>
      <w:r w:rsidRPr="009B63C2">
        <w:rPr>
          <w:rFonts w:ascii="Arial" w:hAnsi="Arial" w:cs="Arial"/>
          <w:sz w:val="21"/>
          <w:szCs w:val="21"/>
        </w:rPr>
        <w:t xml:space="preserve">2.   </w:t>
      </w:r>
      <w:r w:rsidRPr="009B63C2">
        <w:rPr>
          <w:rFonts w:ascii="Arial" w:hAnsi="Arial" w:cs="Arial"/>
          <w:sz w:val="21"/>
          <w:szCs w:val="21"/>
        </w:rPr>
        <w:tab/>
        <w:t>Remove any ballast.</w:t>
      </w:r>
    </w:p>
    <w:p w14:paraId="343A72D1" w14:textId="77777777" w:rsidR="009B63C2" w:rsidRPr="009B63C2" w:rsidRDefault="009B63C2" w:rsidP="009B63C2">
      <w:pPr>
        <w:widowControl w:val="0"/>
        <w:numPr>
          <w:ilvl w:val="0"/>
          <w:numId w:val="2"/>
        </w:numPr>
        <w:tabs>
          <w:tab w:val="left" w:pos="-1440"/>
          <w:tab w:val="left" w:pos="-720"/>
          <w:tab w:val="left" w:pos="0"/>
          <w:tab w:val="left" w:pos="864"/>
          <w:tab w:val="left" w:pos="2880"/>
          <w:tab w:val="left" w:pos="3600"/>
          <w:tab w:val="left" w:pos="4320"/>
          <w:tab w:val="left" w:pos="5040"/>
          <w:tab w:val="left" w:pos="5760"/>
          <w:tab w:val="left" w:pos="6480"/>
          <w:tab w:val="left" w:pos="7200"/>
          <w:tab w:val="left" w:pos="7920"/>
          <w:tab w:val="left" w:pos="8640"/>
          <w:tab w:val="left" w:pos="9360"/>
        </w:tabs>
        <w:ind w:left="1710" w:hanging="450"/>
        <w:jc w:val="both"/>
        <w:rPr>
          <w:rFonts w:ascii="Arial" w:hAnsi="Arial" w:cs="Arial"/>
          <w:sz w:val="21"/>
          <w:szCs w:val="21"/>
        </w:rPr>
      </w:pPr>
      <w:r w:rsidRPr="009B63C2">
        <w:rPr>
          <w:rFonts w:ascii="Arial" w:hAnsi="Arial" w:cs="Arial"/>
          <w:sz w:val="21"/>
          <w:szCs w:val="21"/>
        </w:rPr>
        <w:t>Fasten a wood fiber recover board or SecuRock® gypsum fiber roof board (designed for use with SPF) using the appropriate wind uplift criteria and fastening patterns specified by Factory Mutual Global or the Building Code. Ensure the surface is clean, dry, and free of other contaminants.  Care should be taken to install the cover boards in a manner which will not lead to cracks through the SPF system at joint areas.</w:t>
      </w:r>
    </w:p>
    <w:p w14:paraId="415395B1"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jc w:val="both"/>
        <w:rPr>
          <w:rFonts w:ascii="Arial" w:hAnsi="Arial" w:cs="Arial"/>
          <w:sz w:val="18"/>
        </w:rPr>
      </w:pPr>
    </w:p>
    <w:p w14:paraId="3EA27201"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296" w:hanging="432"/>
        <w:jc w:val="both"/>
        <w:rPr>
          <w:rFonts w:ascii="Arial" w:hAnsi="Arial" w:cs="Arial"/>
          <w:sz w:val="21"/>
          <w:szCs w:val="21"/>
        </w:rPr>
      </w:pPr>
      <w:r w:rsidRPr="009B63C2">
        <w:rPr>
          <w:rFonts w:ascii="Arial" w:hAnsi="Arial" w:cs="Arial"/>
          <w:sz w:val="21"/>
          <w:szCs w:val="21"/>
        </w:rPr>
        <w:t>F.</w:t>
      </w:r>
      <w:r w:rsidRPr="009B63C2">
        <w:rPr>
          <w:rFonts w:ascii="Arial" w:hAnsi="Arial" w:cs="Arial"/>
          <w:sz w:val="21"/>
          <w:szCs w:val="21"/>
        </w:rPr>
        <w:tab/>
        <w:t>Other Surfaces</w:t>
      </w:r>
    </w:p>
    <w:p w14:paraId="78FC6DDF"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70FF83B" w14:textId="77777777" w:rsidR="009B63C2" w:rsidRPr="009B63C2" w:rsidRDefault="009B63C2" w:rsidP="009B63C2">
      <w:pPr>
        <w:tabs>
          <w:tab w:val="left" w:pos="1710"/>
        </w:tabs>
        <w:autoSpaceDE w:val="0"/>
        <w:autoSpaceDN w:val="0"/>
        <w:adjustRightInd w:val="0"/>
        <w:ind w:left="1710" w:hanging="450"/>
        <w:rPr>
          <w:rFonts w:ascii="Arial" w:hAnsi="Arial" w:cs="Arial"/>
          <w:color w:val="000000"/>
          <w:sz w:val="21"/>
          <w:szCs w:val="21"/>
          <w:lang w:eastAsia="zh-CN"/>
        </w:rPr>
      </w:pPr>
      <w:r w:rsidRPr="009B63C2">
        <w:rPr>
          <w:rFonts w:ascii="Arial" w:hAnsi="Arial" w:cs="Arial"/>
          <w:color w:val="000000"/>
          <w:sz w:val="21"/>
          <w:szCs w:val="21"/>
          <w:lang w:eastAsia="zh-CN"/>
        </w:rPr>
        <w:t xml:space="preserve">1.    Contact BASF’s Technical Services or Roof Consultants Institute (RCI) roof design professionals for recommendations on surface preparations on other surfaces to receive a BASF Urethane Roof System. Contact BASF technical department for recommendations at (800) 706-0712, or </w:t>
      </w:r>
      <w:hyperlink r:id="rId8" w:history="1">
        <w:r w:rsidRPr="009B63C2">
          <w:rPr>
            <w:rFonts w:ascii="Arial" w:hAnsi="Arial" w:cs="Arial"/>
            <w:color w:val="0000FF"/>
            <w:sz w:val="21"/>
            <w:szCs w:val="21"/>
            <w:u w:val="single"/>
            <w:lang w:eastAsia="zh-CN"/>
          </w:rPr>
          <w:t>spfinfo@basf.com</w:t>
        </w:r>
      </w:hyperlink>
      <w:r w:rsidRPr="009B63C2">
        <w:rPr>
          <w:rFonts w:ascii="Arial" w:hAnsi="Arial" w:cs="Arial"/>
          <w:color w:val="000000"/>
          <w:sz w:val="21"/>
          <w:szCs w:val="21"/>
          <w:u w:val="single"/>
          <w:lang w:eastAsia="zh-CN"/>
        </w:rPr>
        <w:t xml:space="preserve"> .</w:t>
      </w:r>
    </w:p>
    <w:p w14:paraId="0AB2986C" w14:textId="77777777" w:rsidR="009B63C2" w:rsidRPr="009B63C2" w:rsidRDefault="009B63C2" w:rsidP="009B63C2">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16CD8119" w14:textId="6A64EBA3" w:rsidR="009B1600" w:rsidRPr="003B55B6" w:rsidRDefault="00444887" w:rsidP="009B63C2">
      <w:pPr>
        <w:pStyle w:val="List"/>
        <w:rPr>
          <w:rFonts w:ascii="Arial" w:hAnsi="Arial" w:cs="Arial"/>
          <w:sz w:val="21"/>
          <w:szCs w:val="21"/>
        </w:rPr>
      </w:pPr>
      <w:r w:rsidRPr="003B55B6">
        <w:rPr>
          <w:rFonts w:ascii="Arial" w:hAnsi="Arial" w:cs="Arial"/>
          <w:sz w:val="21"/>
          <w:szCs w:val="21"/>
        </w:rPr>
        <w:t>3.03</w:t>
      </w:r>
      <w:r w:rsidRPr="003B55B6">
        <w:rPr>
          <w:rFonts w:ascii="Arial" w:hAnsi="Arial" w:cs="Arial"/>
          <w:sz w:val="21"/>
          <w:szCs w:val="21"/>
        </w:rPr>
        <w:tab/>
        <w:t>Polyurethane Foam Application</w:t>
      </w:r>
    </w:p>
    <w:p w14:paraId="64DE4870"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3E8DDEE8" w14:textId="77777777" w:rsidR="009B1600" w:rsidRPr="003B55B6" w:rsidRDefault="006770B8" w:rsidP="009B1600">
      <w:pPr>
        <w:pStyle w:val="List2"/>
        <w:rPr>
          <w:rFonts w:ascii="Arial" w:hAnsi="Arial" w:cs="Arial"/>
          <w:sz w:val="21"/>
          <w:szCs w:val="21"/>
        </w:rPr>
      </w:pPr>
      <w:r>
        <w:rPr>
          <w:rFonts w:ascii="Arial" w:hAnsi="Arial" w:cs="Arial"/>
          <w:sz w:val="21"/>
          <w:szCs w:val="21"/>
        </w:rPr>
        <w:tab/>
      </w:r>
      <w:r w:rsidR="00444887" w:rsidRPr="003B55B6">
        <w:rPr>
          <w:rFonts w:ascii="Arial" w:hAnsi="Arial" w:cs="Arial"/>
          <w:sz w:val="21"/>
          <w:szCs w:val="21"/>
        </w:rPr>
        <w:t>A.</w:t>
      </w:r>
      <w:r w:rsidR="00444887" w:rsidRPr="003B55B6">
        <w:rPr>
          <w:rFonts w:ascii="Arial" w:hAnsi="Arial" w:cs="Arial"/>
          <w:sz w:val="21"/>
          <w:szCs w:val="21"/>
        </w:rPr>
        <w:tab/>
        <w:t>Inspection</w:t>
      </w:r>
    </w:p>
    <w:p w14:paraId="63AD4B89"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A37BE22" w14:textId="77777777" w:rsidR="009B1600" w:rsidRPr="003B55B6" w:rsidRDefault="00AB02CC" w:rsidP="006A0CCE">
      <w:pPr>
        <w:pStyle w:val="List3"/>
        <w:ind w:left="1440" w:firstLine="0"/>
        <w:rPr>
          <w:rFonts w:ascii="Arial" w:hAnsi="Arial" w:cs="Arial"/>
          <w:sz w:val="21"/>
          <w:szCs w:val="21"/>
        </w:rPr>
      </w:pPr>
      <w:r w:rsidRPr="003B55B6">
        <w:rPr>
          <w:rFonts w:ascii="Arial" w:hAnsi="Arial" w:cs="Arial"/>
          <w:sz w:val="21"/>
          <w:szCs w:val="21"/>
        </w:rPr>
        <w:t xml:space="preserve">1. </w:t>
      </w:r>
      <w:r w:rsidR="006A0CCE">
        <w:rPr>
          <w:rFonts w:ascii="Arial" w:hAnsi="Arial" w:cs="Arial"/>
          <w:sz w:val="21"/>
          <w:szCs w:val="21"/>
        </w:rPr>
        <w:t xml:space="preserve"> </w:t>
      </w:r>
      <w:r w:rsidR="00444887" w:rsidRPr="003B55B6">
        <w:rPr>
          <w:rFonts w:ascii="Arial" w:hAnsi="Arial" w:cs="Arial"/>
          <w:sz w:val="21"/>
          <w:szCs w:val="21"/>
        </w:rPr>
        <w:t>Prior to polyurethane foam application, inspect the substrate surface to ensure</w:t>
      </w:r>
      <w:r w:rsidR="006A0CCE">
        <w:rPr>
          <w:rFonts w:ascii="Arial" w:hAnsi="Arial" w:cs="Arial"/>
          <w:sz w:val="21"/>
          <w:szCs w:val="21"/>
        </w:rPr>
        <w:t xml:space="preserve"> </w:t>
      </w:r>
      <w:r w:rsidR="00444887" w:rsidRPr="003B55B6">
        <w:rPr>
          <w:rFonts w:ascii="Arial" w:hAnsi="Arial" w:cs="Arial"/>
          <w:sz w:val="21"/>
          <w:szCs w:val="21"/>
        </w:rPr>
        <w:t>preparations required in Section 3.02 have been met.</w:t>
      </w:r>
    </w:p>
    <w:p w14:paraId="1785DF64" w14:textId="77777777" w:rsidR="009B1600" w:rsidRPr="003B55B6" w:rsidRDefault="00AB02CC" w:rsidP="006A0CCE">
      <w:pPr>
        <w:pStyle w:val="List3"/>
        <w:ind w:left="1440" w:firstLine="0"/>
        <w:rPr>
          <w:rFonts w:ascii="Arial" w:hAnsi="Arial" w:cs="Arial"/>
          <w:sz w:val="21"/>
          <w:szCs w:val="21"/>
        </w:rPr>
      </w:pPr>
      <w:r w:rsidRPr="003B55B6">
        <w:rPr>
          <w:rFonts w:ascii="Arial" w:hAnsi="Arial" w:cs="Arial"/>
          <w:sz w:val="21"/>
          <w:szCs w:val="21"/>
        </w:rPr>
        <w:t xml:space="preserve">2. </w:t>
      </w:r>
      <w:r w:rsidR="006A0CCE">
        <w:rPr>
          <w:rFonts w:ascii="Arial" w:hAnsi="Arial" w:cs="Arial"/>
          <w:sz w:val="21"/>
          <w:szCs w:val="21"/>
        </w:rPr>
        <w:t xml:space="preserve"> </w:t>
      </w:r>
      <w:r w:rsidR="00444887" w:rsidRPr="003B55B6">
        <w:rPr>
          <w:rFonts w:ascii="Arial" w:hAnsi="Arial" w:cs="Arial"/>
          <w:sz w:val="21"/>
          <w:szCs w:val="21"/>
        </w:rPr>
        <w:t>Polyurethane foam shall not be applied unless the environmental requirements of</w:t>
      </w:r>
      <w:r w:rsidR="006A0CCE">
        <w:rPr>
          <w:rFonts w:ascii="Arial" w:hAnsi="Arial" w:cs="Arial"/>
          <w:sz w:val="21"/>
          <w:szCs w:val="21"/>
        </w:rPr>
        <w:t xml:space="preserve"> </w:t>
      </w:r>
      <w:r w:rsidR="00444887" w:rsidRPr="003B55B6">
        <w:rPr>
          <w:rFonts w:ascii="Arial" w:hAnsi="Arial" w:cs="Arial"/>
          <w:sz w:val="21"/>
          <w:szCs w:val="21"/>
        </w:rPr>
        <w:t>Section 1.06 are met.</w:t>
      </w:r>
    </w:p>
    <w:p w14:paraId="05D7CC49"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r w:rsidRPr="003B55B6">
        <w:rPr>
          <w:rFonts w:ascii="Arial" w:hAnsi="Arial" w:cs="Arial"/>
          <w:sz w:val="21"/>
          <w:szCs w:val="21"/>
        </w:rPr>
        <w:t xml:space="preserve"> </w:t>
      </w:r>
    </w:p>
    <w:p w14:paraId="42C4AE8A" w14:textId="77777777" w:rsidR="009B1600" w:rsidRPr="003B55B6" w:rsidRDefault="006770B8" w:rsidP="009B1600">
      <w:pPr>
        <w:pStyle w:val="List2"/>
        <w:rPr>
          <w:rFonts w:ascii="Arial" w:hAnsi="Arial" w:cs="Arial"/>
          <w:sz w:val="21"/>
          <w:szCs w:val="21"/>
        </w:rPr>
      </w:pPr>
      <w:r>
        <w:rPr>
          <w:rFonts w:ascii="Arial" w:hAnsi="Arial" w:cs="Arial"/>
          <w:sz w:val="21"/>
          <w:szCs w:val="21"/>
        </w:rPr>
        <w:tab/>
      </w:r>
      <w:r w:rsidR="00444887" w:rsidRPr="003B55B6">
        <w:rPr>
          <w:rFonts w:ascii="Arial" w:hAnsi="Arial" w:cs="Arial"/>
          <w:sz w:val="21"/>
          <w:szCs w:val="21"/>
        </w:rPr>
        <w:t>B.</w:t>
      </w:r>
      <w:r w:rsidR="00444887" w:rsidRPr="003B55B6">
        <w:rPr>
          <w:rFonts w:ascii="Arial" w:hAnsi="Arial" w:cs="Arial"/>
          <w:sz w:val="21"/>
          <w:szCs w:val="21"/>
        </w:rPr>
        <w:tab/>
        <w:t>Application</w:t>
      </w:r>
    </w:p>
    <w:p w14:paraId="0E68A972"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60392E90" w14:textId="77777777" w:rsidR="009B1600" w:rsidRPr="003B55B6" w:rsidRDefault="00444887" w:rsidP="00794DF8">
      <w:pPr>
        <w:pStyle w:val="List3"/>
        <w:numPr>
          <w:ilvl w:val="0"/>
          <w:numId w:val="16"/>
        </w:numPr>
        <w:rPr>
          <w:rFonts w:ascii="Arial" w:hAnsi="Arial" w:cs="Arial"/>
          <w:sz w:val="21"/>
          <w:szCs w:val="21"/>
        </w:rPr>
      </w:pPr>
      <w:r w:rsidRPr="003B55B6">
        <w:rPr>
          <w:rFonts w:ascii="Arial" w:hAnsi="Arial" w:cs="Arial"/>
          <w:sz w:val="21"/>
          <w:szCs w:val="21"/>
        </w:rPr>
        <w:t xml:space="preserve">All objects that require protection from overspray shall be </w:t>
      </w:r>
      <w:r w:rsidR="002D38CB" w:rsidRPr="003B55B6">
        <w:rPr>
          <w:rFonts w:ascii="Arial" w:hAnsi="Arial" w:cs="Arial"/>
          <w:sz w:val="21"/>
          <w:szCs w:val="21"/>
        </w:rPr>
        <w:t>protected;</w:t>
      </w:r>
      <w:r w:rsidRPr="003B55B6">
        <w:rPr>
          <w:rFonts w:ascii="Arial" w:hAnsi="Arial" w:cs="Arial"/>
          <w:sz w:val="21"/>
          <w:szCs w:val="21"/>
        </w:rPr>
        <w:t xml:space="preserve"> all mobile objects shall be moved to an acceptable area.  </w:t>
      </w:r>
      <w:r w:rsidR="00794DF8" w:rsidRPr="003B55B6">
        <w:rPr>
          <w:rFonts w:ascii="Arial" w:hAnsi="Arial" w:cs="Arial"/>
          <w:sz w:val="21"/>
          <w:szCs w:val="21"/>
        </w:rPr>
        <w:t>All intake air vents shall be turned off and covered</w:t>
      </w:r>
      <w:r w:rsidR="00794DF8">
        <w:rPr>
          <w:rFonts w:ascii="Arial" w:hAnsi="Arial" w:cs="Arial"/>
          <w:sz w:val="21"/>
          <w:szCs w:val="21"/>
        </w:rPr>
        <w:t xml:space="preserve"> or alternative plans made if units cannot be shut down to avoid airborne roof components entry into the building</w:t>
      </w:r>
      <w:r w:rsidR="00794DF8" w:rsidRPr="003B55B6">
        <w:rPr>
          <w:rFonts w:ascii="Arial" w:hAnsi="Arial" w:cs="Arial"/>
          <w:sz w:val="21"/>
          <w:szCs w:val="21"/>
        </w:rPr>
        <w:t>.</w:t>
      </w:r>
    </w:p>
    <w:p w14:paraId="0CBC3457" w14:textId="77777777" w:rsidR="009B1600" w:rsidRPr="003B55B6" w:rsidRDefault="00444887" w:rsidP="009B1600">
      <w:pPr>
        <w:pStyle w:val="List3"/>
        <w:numPr>
          <w:ilvl w:val="0"/>
          <w:numId w:val="16"/>
        </w:numPr>
        <w:rPr>
          <w:rFonts w:ascii="Arial" w:hAnsi="Arial" w:cs="Arial"/>
          <w:sz w:val="21"/>
          <w:szCs w:val="21"/>
        </w:rPr>
      </w:pPr>
      <w:r w:rsidRPr="003B55B6">
        <w:rPr>
          <w:rFonts w:ascii="Arial" w:hAnsi="Arial" w:cs="Arial"/>
          <w:sz w:val="21"/>
          <w:szCs w:val="21"/>
        </w:rPr>
        <w:t>Apply the polyurethane foam in strict accordance with the polyurethane foam manufacturer</w:t>
      </w:r>
      <w:r w:rsidR="009B1600" w:rsidRPr="003B55B6">
        <w:rPr>
          <w:rFonts w:ascii="Arial" w:hAnsi="Arial" w:cs="Arial"/>
          <w:sz w:val="21"/>
          <w:szCs w:val="21"/>
        </w:rPr>
        <w:t>’</w:t>
      </w:r>
      <w:r w:rsidRPr="003B55B6">
        <w:rPr>
          <w:rFonts w:ascii="Arial" w:hAnsi="Arial" w:cs="Arial"/>
          <w:sz w:val="21"/>
          <w:szCs w:val="21"/>
        </w:rPr>
        <w:t>s specifications and application instructions, using spray equipment recommended by the SPF manufacturer.  The field of the roof shall be applied, as practical, by a robotic SPF application device.  The robotic method shall improve consistency, slope-to-drain, and visual appearance.</w:t>
      </w:r>
    </w:p>
    <w:p w14:paraId="2B30A1E8" w14:textId="77777777" w:rsidR="009B1600" w:rsidRPr="003B55B6" w:rsidRDefault="00444887" w:rsidP="00F850C5">
      <w:pPr>
        <w:pStyle w:val="List3"/>
        <w:numPr>
          <w:ilvl w:val="0"/>
          <w:numId w:val="16"/>
        </w:numPr>
        <w:rPr>
          <w:rFonts w:ascii="Arial" w:hAnsi="Arial" w:cs="Arial"/>
          <w:sz w:val="21"/>
          <w:szCs w:val="21"/>
        </w:rPr>
      </w:pPr>
      <w:r w:rsidRPr="003B55B6">
        <w:rPr>
          <w:rFonts w:ascii="Arial" w:hAnsi="Arial" w:cs="Arial"/>
          <w:sz w:val="21"/>
          <w:szCs w:val="21"/>
        </w:rPr>
        <w:t>Polyurethane foam shall be applied in a minimum of ½-inch thick</w:t>
      </w:r>
      <w:r w:rsidR="00794DF8">
        <w:rPr>
          <w:rFonts w:ascii="Arial" w:hAnsi="Arial" w:cs="Arial"/>
          <w:sz w:val="21"/>
          <w:szCs w:val="21"/>
        </w:rPr>
        <w:t xml:space="preserve"> to a maximum of 1.5” thick</w:t>
      </w:r>
      <w:r w:rsidRPr="003B55B6">
        <w:rPr>
          <w:rFonts w:ascii="Arial" w:hAnsi="Arial" w:cs="Arial"/>
          <w:sz w:val="21"/>
          <w:szCs w:val="21"/>
        </w:rPr>
        <w:t xml:space="preserve"> passes</w:t>
      </w:r>
      <w:r w:rsidR="00794DF8">
        <w:rPr>
          <w:rFonts w:ascii="Arial" w:hAnsi="Arial" w:cs="Arial"/>
          <w:sz w:val="21"/>
          <w:szCs w:val="21"/>
        </w:rPr>
        <w:t xml:space="preserve"> at one time</w:t>
      </w:r>
      <w:r w:rsidRPr="003B55B6">
        <w:rPr>
          <w:rFonts w:ascii="Arial" w:hAnsi="Arial" w:cs="Arial"/>
          <w:sz w:val="21"/>
          <w:szCs w:val="21"/>
        </w:rPr>
        <w:t xml:space="preserve">. </w:t>
      </w:r>
      <w:r w:rsidR="00794DF8">
        <w:rPr>
          <w:rFonts w:ascii="Arial" w:hAnsi="Arial" w:cs="Arial"/>
          <w:sz w:val="21"/>
          <w:szCs w:val="21"/>
        </w:rPr>
        <w:t xml:space="preserve">The cool down time of 20 minutes before adding another pass or lift is required and repeated until the overall desired thickness is achieved.  </w:t>
      </w:r>
      <w:r w:rsidRPr="003B55B6">
        <w:rPr>
          <w:rFonts w:ascii="Arial" w:hAnsi="Arial" w:cs="Arial"/>
          <w:sz w:val="21"/>
          <w:szCs w:val="21"/>
        </w:rPr>
        <w:t xml:space="preserve">The total thickness of the polyurethane foam shall be a minimum of </w:t>
      </w:r>
      <w:r w:rsidR="00AD4698">
        <w:rPr>
          <w:rFonts w:ascii="Arial" w:hAnsi="Arial" w:cs="Arial"/>
          <w:b/>
          <w:sz w:val="21"/>
          <w:szCs w:val="21"/>
          <w:highlight w:val="yellow"/>
        </w:rPr>
        <w:t>1.5</w:t>
      </w:r>
      <w:r w:rsidRPr="003B55B6">
        <w:rPr>
          <w:rFonts w:ascii="Arial" w:hAnsi="Arial" w:cs="Arial"/>
          <w:sz w:val="21"/>
          <w:szCs w:val="21"/>
        </w:rPr>
        <w:t xml:space="preserve"> inches (or more for additional insulation value), except </w:t>
      </w:r>
      <w:r w:rsidR="00794DF8">
        <w:rPr>
          <w:rFonts w:ascii="Arial" w:hAnsi="Arial" w:cs="Arial"/>
          <w:sz w:val="21"/>
          <w:szCs w:val="21"/>
        </w:rPr>
        <w:t xml:space="preserve">in small areas </w:t>
      </w:r>
      <w:r w:rsidRPr="003B55B6">
        <w:rPr>
          <w:rFonts w:ascii="Arial" w:hAnsi="Arial" w:cs="Arial"/>
          <w:sz w:val="21"/>
          <w:szCs w:val="21"/>
        </w:rPr>
        <w:t>where tapering is required to facilitate drainage.</w:t>
      </w:r>
      <w:r w:rsidR="00794DF8">
        <w:rPr>
          <w:rFonts w:ascii="Arial" w:hAnsi="Arial" w:cs="Arial"/>
          <w:sz w:val="21"/>
          <w:szCs w:val="21"/>
        </w:rPr>
        <w:t xml:space="preserve">  </w:t>
      </w:r>
    </w:p>
    <w:p w14:paraId="03C012E2" w14:textId="77777777" w:rsidR="009B1600" w:rsidRPr="003B55B6" w:rsidRDefault="00444887" w:rsidP="009B1600">
      <w:pPr>
        <w:pStyle w:val="List3"/>
        <w:numPr>
          <w:ilvl w:val="0"/>
          <w:numId w:val="16"/>
        </w:numPr>
        <w:rPr>
          <w:rFonts w:ascii="Arial" w:hAnsi="Arial" w:cs="Arial"/>
          <w:sz w:val="21"/>
          <w:szCs w:val="21"/>
        </w:rPr>
      </w:pPr>
      <w:r w:rsidRPr="003B55B6">
        <w:rPr>
          <w:rFonts w:ascii="Arial" w:hAnsi="Arial" w:cs="Arial"/>
          <w:sz w:val="21"/>
          <w:szCs w:val="21"/>
        </w:rPr>
        <w:t>Apply the full thickness of polyurethane foam in any area on the same day.</w:t>
      </w:r>
    </w:p>
    <w:p w14:paraId="7AA11428" w14:textId="77777777" w:rsidR="009B1600" w:rsidRPr="003B55B6" w:rsidRDefault="00444887" w:rsidP="009B1600">
      <w:pPr>
        <w:pStyle w:val="List3"/>
        <w:numPr>
          <w:ilvl w:val="0"/>
          <w:numId w:val="16"/>
        </w:numPr>
        <w:rPr>
          <w:rFonts w:ascii="Arial" w:hAnsi="Arial" w:cs="Arial"/>
          <w:sz w:val="21"/>
          <w:szCs w:val="21"/>
        </w:rPr>
      </w:pPr>
      <w:r w:rsidRPr="003B55B6">
        <w:rPr>
          <w:rFonts w:ascii="Arial" w:hAnsi="Arial" w:cs="Arial"/>
          <w:sz w:val="21"/>
          <w:szCs w:val="21"/>
        </w:rPr>
        <w:t xml:space="preserve">Polyurethane foam shall be applied to ensure positive drainage, resulting in no ponding water. Ponding water is defined as </w:t>
      </w:r>
      <w:r w:rsidR="009B1600" w:rsidRPr="003B55B6">
        <w:rPr>
          <w:rFonts w:ascii="Arial" w:hAnsi="Arial" w:cs="Arial"/>
          <w:sz w:val="21"/>
          <w:szCs w:val="21"/>
        </w:rPr>
        <w:t>“</w:t>
      </w:r>
      <w:r w:rsidRPr="003B55B6">
        <w:rPr>
          <w:rFonts w:ascii="Arial" w:hAnsi="Arial" w:cs="Arial"/>
          <w:sz w:val="21"/>
          <w:szCs w:val="21"/>
        </w:rPr>
        <w:t>an area of 100 square feet or more which holds in excess of ½ inch of water as measured 24 hours after rainfall</w:t>
      </w:r>
      <w:r w:rsidR="00794DF8">
        <w:rPr>
          <w:rFonts w:ascii="Arial" w:hAnsi="Arial" w:cs="Arial"/>
          <w:sz w:val="21"/>
          <w:szCs w:val="21"/>
        </w:rPr>
        <w:t xml:space="preserve"> and followed by drying conditions</w:t>
      </w:r>
      <w:r w:rsidRPr="003B55B6">
        <w:rPr>
          <w:rFonts w:ascii="Arial" w:hAnsi="Arial" w:cs="Arial"/>
          <w:sz w:val="21"/>
          <w:szCs w:val="21"/>
        </w:rPr>
        <w:t>.</w:t>
      </w:r>
      <w:r w:rsidR="009B1600" w:rsidRPr="003B55B6">
        <w:rPr>
          <w:rFonts w:ascii="Arial" w:hAnsi="Arial" w:cs="Arial"/>
          <w:sz w:val="21"/>
          <w:szCs w:val="21"/>
        </w:rPr>
        <w:t>”</w:t>
      </w:r>
    </w:p>
    <w:p w14:paraId="108F3B3E" w14:textId="77777777" w:rsidR="009B1600" w:rsidRPr="003B55B6" w:rsidRDefault="00444887" w:rsidP="009B1600">
      <w:pPr>
        <w:pStyle w:val="List3"/>
        <w:numPr>
          <w:ilvl w:val="0"/>
          <w:numId w:val="16"/>
        </w:numPr>
        <w:rPr>
          <w:rFonts w:ascii="Arial" w:hAnsi="Arial" w:cs="Arial"/>
          <w:sz w:val="21"/>
          <w:szCs w:val="21"/>
        </w:rPr>
      </w:pPr>
      <w:r w:rsidRPr="003B55B6">
        <w:rPr>
          <w:rFonts w:ascii="Arial" w:hAnsi="Arial" w:cs="Arial"/>
          <w:sz w:val="21"/>
          <w:szCs w:val="21"/>
        </w:rPr>
        <w:t xml:space="preserve">The polyurethane foam shall be terminated neatly a minimum of 4 inches above the finished roof surface at roof penetrations. Sprayed-in-place cants shall be applied </w:t>
      </w:r>
      <w:r w:rsidR="00794DF8">
        <w:rPr>
          <w:rFonts w:ascii="Arial" w:hAnsi="Arial" w:cs="Arial"/>
          <w:sz w:val="21"/>
          <w:szCs w:val="21"/>
        </w:rPr>
        <w:t xml:space="preserve">and slowly built up </w:t>
      </w:r>
      <w:r w:rsidRPr="003B55B6">
        <w:rPr>
          <w:rFonts w:ascii="Arial" w:hAnsi="Arial" w:cs="Arial"/>
          <w:sz w:val="21"/>
          <w:szCs w:val="21"/>
        </w:rPr>
        <w:t>to allow a smooth transition from the horizontal to vertical surface.</w:t>
      </w:r>
    </w:p>
    <w:p w14:paraId="61E084F9" w14:textId="77777777" w:rsidR="009B1600" w:rsidRDefault="00444887" w:rsidP="00794DF8">
      <w:pPr>
        <w:pStyle w:val="List3"/>
        <w:numPr>
          <w:ilvl w:val="0"/>
          <w:numId w:val="16"/>
        </w:numPr>
        <w:rPr>
          <w:rFonts w:ascii="Arial" w:hAnsi="Arial" w:cs="Arial"/>
          <w:sz w:val="21"/>
          <w:szCs w:val="21"/>
        </w:rPr>
      </w:pPr>
      <w:r w:rsidRPr="003B55B6">
        <w:rPr>
          <w:rFonts w:ascii="Arial" w:hAnsi="Arial" w:cs="Arial"/>
          <w:sz w:val="21"/>
          <w:szCs w:val="21"/>
        </w:rPr>
        <w:t xml:space="preserve">The finished polyurethane foam surface texture shall be </w:t>
      </w:r>
      <w:r w:rsidR="009B1600" w:rsidRPr="003B55B6">
        <w:rPr>
          <w:rFonts w:ascii="Arial" w:hAnsi="Arial" w:cs="Arial"/>
          <w:sz w:val="21"/>
          <w:szCs w:val="21"/>
        </w:rPr>
        <w:t>“</w:t>
      </w:r>
      <w:r w:rsidRPr="003B55B6">
        <w:rPr>
          <w:rFonts w:ascii="Arial" w:hAnsi="Arial" w:cs="Arial"/>
          <w:sz w:val="21"/>
          <w:szCs w:val="21"/>
        </w:rPr>
        <w:t>smooth to orange-peel</w:t>
      </w:r>
      <w:r w:rsidR="009B1600" w:rsidRPr="003B55B6">
        <w:rPr>
          <w:rFonts w:ascii="Arial" w:hAnsi="Arial" w:cs="Arial"/>
          <w:sz w:val="21"/>
          <w:szCs w:val="21"/>
        </w:rPr>
        <w:t>”</w:t>
      </w:r>
      <w:r w:rsidRPr="003B55B6">
        <w:rPr>
          <w:rFonts w:ascii="Arial" w:hAnsi="Arial" w:cs="Arial"/>
          <w:sz w:val="21"/>
          <w:szCs w:val="21"/>
        </w:rPr>
        <w:t>, free of voids, pinholes and depressions</w:t>
      </w:r>
      <w:r w:rsidR="00794DF8">
        <w:rPr>
          <w:rFonts w:ascii="Arial" w:hAnsi="Arial" w:cs="Arial"/>
          <w:sz w:val="21"/>
          <w:szCs w:val="21"/>
        </w:rPr>
        <w:t xml:space="preserve"> and ready to receive coatings</w:t>
      </w:r>
      <w:r w:rsidRPr="003B55B6">
        <w:rPr>
          <w:rFonts w:ascii="Arial" w:hAnsi="Arial" w:cs="Arial"/>
          <w:sz w:val="21"/>
          <w:szCs w:val="21"/>
        </w:rPr>
        <w:t xml:space="preserve">. </w:t>
      </w:r>
      <w:r w:rsidR="009B1600" w:rsidRPr="003B55B6">
        <w:rPr>
          <w:rFonts w:ascii="Arial" w:hAnsi="Arial" w:cs="Arial"/>
          <w:sz w:val="21"/>
          <w:szCs w:val="21"/>
        </w:rPr>
        <w:t>“</w:t>
      </w:r>
      <w:r w:rsidRPr="003B55B6">
        <w:rPr>
          <w:rFonts w:ascii="Arial" w:hAnsi="Arial" w:cs="Arial"/>
          <w:sz w:val="21"/>
          <w:szCs w:val="21"/>
        </w:rPr>
        <w:t>Verge of popcorn</w:t>
      </w:r>
      <w:r w:rsidR="009B1600" w:rsidRPr="003B55B6">
        <w:rPr>
          <w:rFonts w:ascii="Arial" w:hAnsi="Arial" w:cs="Arial"/>
          <w:sz w:val="21"/>
          <w:szCs w:val="21"/>
        </w:rPr>
        <w:t>”</w:t>
      </w:r>
      <w:r w:rsidRPr="003B55B6">
        <w:rPr>
          <w:rFonts w:ascii="Arial" w:hAnsi="Arial" w:cs="Arial"/>
          <w:sz w:val="21"/>
          <w:szCs w:val="21"/>
        </w:rPr>
        <w:t xml:space="preserve"> texture is acceptable if it can be thoroughly and completely coated. Popcorn and tree bark textures are not acceptable. Unacceptable SPF textures shall be </w:t>
      </w:r>
      <w:r w:rsidR="00794DF8">
        <w:rPr>
          <w:rFonts w:ascii="Arial" w:hAnsi="Arial" w:cs="Arial"/>
          <w:sz w:val="21"/>
          <w:szCs w:val="21"/>
        </w:rPr>
        <w:t>corrected</w:t>
      </w:r>
      <w:r w:rsidR="00794DF8" w:rsidRPr="003B55B6">
        <w:rPr>
          <w:rFonts w:ascii="Arial" w:hAnsi="Arial" w:cs="Arial"/>
          <w:sz w:val="21"/>
          <w:szCs w:val="21"/>
        </w:rPr>
        <w:t xml:space="preserve"> </w:t>
      </w:r>
      <w:r w:rsidRPr="003B55B6">
        <w:rPr>
          <w:rFonts w:ascii="Arial" w:hAnsi="Arial" w:cs="Arial"/>
          <w:sz w:val="21"/>
          <w:szCs w:val="21"/>
        </w:rPr>
        <w:t>and re-sprayed prior to the coating application.</w:t>
      </w:r>
    </w:p>
    <w:p w14:paraId="7D5A4149" w14:textId="77777777" w:rsidR="00A128E1" w:rsidRPr="003B55B6" w:rsidRDefault="00A128E1" w:rsidP="00794DF8">
      <w:pPr>
        <w:pStyle w:val="List3"/>
        <w:numPr>
          <w:ilvl w:val="0"/>
          <w:numId w:val="16"/>
        </w:numPr>
        <w:rPr>
          <w:rFonts w:ascii="Arial" w:hAnsi="Arial" w:cs="Arial"/>
          <w:sz w:val="21"/>
          <w:szCs w:val="21"/>
        </w:rPr>
      </w:pPr>
      <w:r>
        <w:rPr>
          <w:rFonts w:ascii="Arial" w:hAnsi="Arial" w:cs="Arial"/>
          <w:sz w:val="21"/>
          <w:szCs w:val="21"/>
        </w:rPr>
        <w:t>It is acceptable to prevent UV degradation, to cover exposed foam with 1 gps of Dr. Grey acrylic coating until silicone coating application begins. Coating surface shall be free of moisture, dust, dirt, debris and other contaminants that would impair the adhesion of the silicone coating system.</w:t>
      </w:r>
    </w:p>
    <w:p w14:paraId="0A877EE4"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B1B9D90" w14:textId="1BCDF8EF" w:rsidR="009B1600" w:rsidRPr="003B55B6" w:rsidRDefault="00804F10" w:rsidP="00DE3D2E">
      <w:pPr>
        <w:pStyle w:val="List"/>
        <w:rPr>
          <w:rFonts w:ascii="Arial" w:hAnsi="Arial" w:cs="Arial"/>
          <w:sz w:val="21"/>
          <w:szCs w:val="21"/>
        </w:rPr>
      </w:pPr>
      <w:r>
        <w:rPr>
          <w:rFonts w:ascii="Arial" w:hAnsi="Arial" w:cs="Arial"/>
          <w:sz w:val="21"/>
          <w:szCs w:val="21"/>
        </w:rPr>
        <w:t>3.04</w:t>
      </w:r>
      <w:r>
        <w:rPr>
          <w:rFonts w:ascii="Arial" w:hAnsi="Arial" w:cs="Arial"/>
          <w:sz w:val="21"/>
          <w:szCs w:val="21"/>
        </w:rPr>
        <w:tab/>
      </w:r>
      <w:r w:rsidR="004E0A0B">
        <w:rPr>
          <w:rFonts w:ascii="Arial" w:hAnsi="Arial" w:cs="Arial"/>
          <w:sz w:val="21"/>
          <w:szCs w:val="21"/>
        </w:rPr>
        <w:t xml:space="preserve">BASF </w:t>
      </w:r>
      <w:r w:rsidR="00AB5131">
        <w:rPr>
          <w:rFonts w:ascii="Arial" w:hAnsi="Arial" w:cs="Arial"/>
          <w:sz w:val="21"/>
          <w:szCs w:val="21"/>
        </w:rPr>
        <w:t>SKYTITE®</w:t>
      </w:r>
      <w:r w:rsidR="00DE4828">
        <w:rPr>
          <w:rFonts w:ascii="Arial" w:hAnsi="Arial" w:cs="Arial"/>
          <w:sz w:val="21"/>
          <w:szCs w:val="21"/>
        </w:rPr>
        <w:t xml:space="preserve"> </w:t>
      </w:r>
      <w:r w:rsidR="00DE3D2E">
        <w:rPr>
          <w:rFonts w:ascii="Arial" w:hAnsi="Arial" w:cs="Arial"/>
          <w:sz w:val="21"/>
          <w:szCs w:val="21"/>
        </w:rPr>
        <w:t>S-500</w:t>
      </w:r>
      <w:r w:rsidR="00666912">
        <w:rPr>
          <w:rFonts w:ascii="Arial" w:hAnsi="Arial" w:cs="Arial"/>
          <w:sz w:val="21"/>
          <w:szCs w:val="21"/>
        </w:rPr>
        <w:t xml:space="preserve">1 LS </w:t>
      </w:r>
      <w:r w:rsidR="00DE3D2E">
        <w:rPr>
          <w:rFonts w:ascii="Arial" w:hAnsi="Arial" w:cs="Arial"/>
          <w:sz w:val="21"/>
          <w:szCs w:val="21"/>
        </w:rPr>
        <w:t>Silicone</w:t>
      </w:r>
      <w:r w:rsidR="00DE4828" w:rsidDel="00DE4828">
        <w:rPr>
          <w:rFonts w:ascii="Arial" w:hAnsi="Arial" w:cs="Arial"/>
          <w:sz w:val="21"/>
          <w:szCs w:val="21"/>
        </w:rPr>
        <w:t xml:space="preserve"> </w:t>
      </w:r>
      <w:r w:rsidR="00444887" w:rsidRPr="003B55B6">
        <w:rPr>
          <w:rFonts w:ascii="Arial" w:hAnsi="Arial" w:cs="Arial"/>
          <w:sz w:val="21"/>
          <w:szCs w:val="21"/>
        </w:rPr>
        <w:t>Roof Coating Application</w:t>
      </w:r>
    </w:p>
    <w:p w14:paraId="3D7861A6"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4E46E9F5" w14:textId="77777777" w:rsidR="009B1600" w:rsidRPr="003B55B6" w:rsidRDefault="006770B8" w:rsidP="006E1A6B">
      <w:pPr>
        <w:pStyle w:val="BodyTextFirstIndent2"/>
        <w:ind w:firstLine="0"/>
        <w:rPr>
          <w:rFonts w:ascii="Arial" w:hAnsi="Arial" w:cs="Arial"/>
          <w:sz w:val="21"/>
          <w:szCs w:val="21"/>
        </w:rPr>
      </w:pPr>
      <w:r>
        <w:rPr>
          <w:rFonts w:ascii="Arial" w:hAnsi="Arial" w:cs="Arial"/>
          <w:sz w:val="21"/>
          <w:szCs w:val="21"/>
        </w:rPr>
        <w:tab/>
      </w:r>
      <w:r w:rsidR="006E1A6B" w:rsidRPr="003B55B6">
        <w:rPr>
          <w:rFonts w:ascii="Arial" w:hAnsi="Arial" w:cs="Arial"/>
          <w:sz w:val="21"/>
          <w:szCs w:val="21"/>
        </w:rPr>
        <w:t xml:space="preserve">A.  </w:t>
      </w:r>
      <w:r w:rsidR="00444887" w:rsidRPr="003B55B6">
        <w:rPr>
          <w:rFonts w:ascii="Arial" w:hAnsi="Arial" w:cs="Arial"/>
          <w:sz w:val="21"/>
          <w:szCs w:val="21"/>
        </w:rPr>
        <w:t>Inspection</w:t>
      </w:r>
    </w:p>
    <w:p w14:paraId="118A2EE1" w14:textId="77777777" w:rsidR="009B1600" w:rsidRPr="003B55B6" w:rsidRDefault="006770B8" w:rsidP="00A66164">
      <w:pPr>
        <w:pStyle w:val="List2"/>
        <w:ind w:left="1440"/>
        <w:rPr>
          <w:rFonts w:ascii="Arial" w:hAnsi="Arial" w:cs="Arial"/>
          <w:sz w:val="21"/>
          <w:szCs w:val="21"/>
        </w:rPr>
      </w:pPr>
      <w:r>
        <w:rPr>
          <w:rFonts w:ascii="Arial" w:hAnsi="Arial" w:cs="Arial"/>
          <w:sz w:val="21"/>
          <w:szCs w:val="21"/>
        </w:rPr>
        <w:tab/>
      </w:r>
      <w:r w:rsidR="00433921" w:rsidRPr="003B55B6">
        <w:rPr>
          <w:rFonts w:ascii="Arial" w:hAnsi="Arial" w:cs="Arial"/>
          <w:sz w:val="21"/>
          <w:szCs w:val="21"/>
        </w:rPr>
        <w:t xml:space="preserve">1.  </w:t>
      </w:r>
      <w:r w:rsidR="00444887" w:rsidRPr="003B55B6">
        <w:rPr>
          <w:rFonts w:ascii="Arial" w:hAnsi="Arial" w:cs="Arial"/>
          <w:sz w:val="21"/>
          <w:szCs w:val="21"/>
        </w:rPr>
        <w:t xml:space="preserve">Prior to the application of </w:t>
      </w:r>
      <w:r w:rsidR="00A66164">
        <w:rPr>
          <w:rFonts w:ascii="Arial" w:hAnsi="Arial" w:cs="Arial"/>
          <w:sz w:val="21"/>
          <w:szCs w:val="21"/>
        </w:rPr>
        <w:t>silicone</w:t>
      </w:r>
      <w:r w:rsidR="00A66164" w:rsidRPr="003B55B6">
        <w:rPr>
          <w:rFonts w:ascii="Arial" w:hAnsi="Arial" w:cs="Arial"/>
          <w:sz w:val="21"/>
          <w:szCs w:val="21"/>
        </w:rPr>
        <w:t xml:space="preserve"> </w:t>
      </w:r>
      <w:r w:rsidR="00444887" w:rsidRPr="003B55B6">
        <w:rPr>
          <w:rFonts w:ascii="Arial" w:hAnsi="Arial" w:cs="Arial"/>
          <w:sz w:val="21"/>
          <w:szCs w:val="21"/>
        </w:rPr>
        <w:t>coating, inspect t</w:t>
      </w:r>
      <w:r w:rsidR="00F4154C">
        <w:rPr>
          <w:rFonts w:ascii="Arial" w:hAnsi="Arial" w:cs="Arial"/>
          <w:sz w:val="21"/>
          <w:szCs w:val="21"/>
        </w:rPr>
        <w:t xml:space="preserve">he polyurethane foam surface to </w:t>
      </w:r>
      <w:r w:rsidR="00444887" w:rsidRPr="003B55B6">
        <w:rPr>
          <w:rFonts w:ascii="Arial" w:hAnsi="Arial" w:cs="Arial"/>
          <w:sz w:val="21"/>
          <w:szCs w:val="21"/>
        </w:rPr>
        <w:t>ensure the conditions of Section 3.03 have been met.</w:t>
      </w:r>
    </w:p>
    <w:p w14:paraId="7D351D2A" w14:textId="77777777" w:rsidR="009B1600" w:rsidRPr="003B55B6" w:rsidRDefault="006770B8" w:rsidP="00D9690A">
      <w:pPr>
        <w:pStyle w:val="List2"/>
        <w:ind w:left="1080"/>
        <w:rPr>
          <w:rFonts w:ascii="Arial" w:hAnsi="Arial" w:cs="Arial"/>
          <w:sz w:val="21"/>
          <w:szCs w:val="21"/>
        </w:rPr>
      </w:pPr>
      <w:r>
        <w:rPr>
          <w:rFonts w:ascii="Arial" w:hAnsi="Arial" w:cs="Arial"/>
          <w:sz w:val="21"/>
          <w:szCs w:val="21"/>
        </w:rPr>
        <w:tab/>
      </w:r>
      <w:r w:rsidR="00F4154C">
        <w:rPr>
          <w:rFonts w:ascii="Arial" w:hAnsi="Arial" w:cs="Arial"/>
          <w:sz w:val="21"/>
          <w:szCs w:val="21"/>
        </w:rPr>
        <w:t xml:space="preserve">      </w:t>
      </w:r>
      <w:r w:rsidR="00433921" w:rsidRPr="003B55B6">
        <w:rPr>
          <w:rFonts w:ascii="Arial" w:hAnsi="Arial" w:cs="Arial"/>
          <w:sz w:val="21"/>
          <w:szCs w:val="21"/>
        </w:rPr>
        <w:t xml:space="preserve">2.  </w:t>
      </w:r>
      <w:r w:rsidR="00444887" w:rsidRPr="003B55B6">
        <w:rPr>
          <w:rFonts w:ascii="Arial" w:hAnsi="Arial" w:cs="Arial"/>
          <w:sz w:val="21"/>
          <w:szCs w:val="21"/>
        </w:rPr>
        <w:t xml:space="preserve">The polyurethane foam surface shall be free of moisture, dust, dirt, debris and other contaminants that would impair the adhesion of the </w:t>
      </w:r>
      <w:r w:rsidR="00D9690A">
        <w:rPr>
          <w:rFonts w:ascii="Arial" w:hAnsi="Arial" w:cs="Arial"/>
          <w:sz w:val="21"/>
          <w:szCs w:val="21"/>
        </w:rPr>
        <w:t>silicone</w:t>
      </w:r>
      <w:r w:rsidR="00444887" w:rsidRPr="003B55B6">
        <w:rPr>
          <w:rFonts w:ascii="Arial" w:hAnsi="Arial" w:cs="Arial"/>
          <w:sz w:val="21"/>
          <w:szCs w:val="21"/>
        </w:rPr>
        <w:t xml:space="preserve"> coating.</w:t>
      </w:r>
    </w:p>
    <w:p w14:paraId="79ACD3A2" w14:textId="77777777" w:rsidR="009B1600" w:rsidRPr="003B55B6" w:rsidRDefault="00F4154C" w:rsidP="00A66164">
      <w:pPr>
        <w:pStyle w:val="List2"/>
        <w:ind w:left="1710"/>
        <w:rPr>
          <w:rFonts w:ascii="Arial" w:hAnsi="Arial" w:cs="Arial"/>
          <w:sz w:val="21"/>
          <w:szCs w:val="21"/>
        </w:rPr>
      </w:pPr>
      <w:r>
        <w:rPr>
          <w:rFonts w:ascii="Arial" w:hAnsi="Arial" w:cs="Arial"/>
          <w:sz w:val="21"/>
          <w:szCs w:val="21"/>
        </w:rPr>
        <w:t xml:space="preserve"> </w:t>
      </w:r>
      <w:r w:rsidR="00433921" w:rsidRPr="003B55B6">
        <w:rPr>
          <w:rFonts w:ascii="Arial" w:hAnsi="Arial" w:cs="Arial"/>
          <w:sz w:val="21"/>
          <w:szCs w:val="21"/>
        </w:rPr>
        <w:t xml:space="preserve">3.  </w:t>
      </w:r>
      <w:r w:rsidR="00444887" w:rsidRPr="003B55B6">
        <w:rPr>
          <w:rFonts w:ascii="Arial" w:hAnsi="Arial" w:cs="Arial"/>
          <w:sz w:val="21"/>
          <w:szCs w:val="21"/>
        </w:rPr>
        <w:t>If more than 24 hours elapse between the polyurethane foam application and the start</w:t>
      </w:r>
      <w:r w:rsidR="00CB5420">
        <w:rPr>
          <w:rFonts w:ascii="Arial" w:hAnsi="Arial" w:cs="Arial"/>
          <w:sz w:val="21"/>
          <w:szCs w:val="21"/>
        </w:rPr>
        <w:t xml:space="preserve"> </w:t>
      </w:r>
      <w:r w:rsidR="00444887" w:rsidRPr="003B55B6">
        <w:rPr>
          <w:rFonts w:ascii="Arial" w:hAnsi="Arial" w:cs="Arial"/>
          <w:sz w:val="21"/>
          <w:szCs w:val="21"/>
        </w:rPr>
        <w:t xml:space="preserve">of the </w:t>
      </w:r>
      <w:r w:rsidR="00A66164">
        <w:rPr>
          <w:rFonts w:ascii="Arial" w:hAnsi="Arial" w:cs="Arial"/>
          <w:sz w:val="21"/>
          <w:szCs w:val="21"/>
        </w:rPr>
        <w:t>silicone</w:t>
      </w:r>
      <w:r w:rsidR="00444887" w:rsidRPr="003B55B6">
        <w:rPr>
          <w:rFonts w:ascii="Arial" w:hAnsi="Arial" w:cs="Arial"/>
          <w:sz w:val="21"/>
          <w:szCs w:val="21"/>
        </w:rPr>
        <w:t xml:space="preserve"> coating application, thoroughly inspect the polyurethane foam surface </w:t>
      </w:r>
      <w:r w:rsidR="00804F10">
        <w:rPr>
          <w:rFonts w:ascii="Arial" w:hAnsi="Arial" w:cs="Arial"/>
          <w:sz w:val="21"/>
          <w:szCs w:val="21"/>
        </w:rPr>
        <w:t xml:space="preserve">  </w:t>
      </w:r>
      <w:r w:rsidR="00444887" w:rsidRPr="003B55B6">
        <w:rPr>
          <w:rFonts w:ascii="Arial" w:hAnsi="Arial" w:cs="Arial"/>
          <w:sz w:val="21"/>
          <w:szCs w:val="21"/>
        </w:rPr>
        <w:t>for UV degradatio</w:t>
      </w:r>
      <w:r w:rsidR="002E2142" w:rsidRPr="003B55B6">
        <w:rPr>
          <w:rFonts w:ascii="Arial" w:hAnsi="Arial" w:cs="Arial"/>
          <w:sz w:val="21"/>
          <w:szCs w:val="21"/>
        </w:rPr>
        <w:t xml:space="preserve">n and oxidation. </w:t>
      </w:r>
      <w:r w:rsidR="0034252D">
        <w:rPr>
          <w:rFonts w:ascii="Arial" w:hAnsi="Arial" w:cs="Arial"/>
          <w:sz w:val="21"/>
          <w:szCs w:val="21"/>
        </w:rPr>
        <w:t xml:space="preserve">Primer application may be necessary to regain possible adhesion lost caused by UV deterioration.  </w:t>
      </w:r>
      <w:r w:rsidR="002E2142" w:rsidRPr="003B55B6">
        <w:rPr>
          <w:rFonts w:ascii="Arial" w:hAnsi="Arial" w:cs="Arial"/>
          <w:sz w:val="21"/>
          <w:szCs w:val="21"/>
        </w:rPr>
        <w:t xml:space="preserve">Call </w:t>
      </w:r>
      <w:r w:rsidR="003537C8" w:rsidRPr="003B55B6">
        <w:rPr>
          <w:rFonts w:ascii="Arial" w:hAnsi="Arial" w:cs="Arial"/>
          <w:sz w:val="21"/>
          <w:szCs w:val="21"/>
        </w:rPr>
        <w:t>BASF</w:t>
      </w:r>
      <w:r w:rsidR="002E2142" w:rsidRPr="003B55B6">
        <w:rPr>
          <w:rFonts w:ascii="Arial" w:hAnsi="Arial" w:cs="Arial"/>
          <w:sz w:val="21"/>
          <w:szCs w:val="21"/>
        </w:rPr>
        <w:t xml:space="preserve"> </w:t>
      </w:r>
      <w:r w:rsidR="00444887" w:rsidRPr="003B55B6">
        <w:rPr>
          <w:rFonts w:ascii="Arial" w:hAnsi="Arial" w:cs="Arial"/>
          <w:sz w:val="21"/>
          <w:szCs w:val="21"/>
        </w:rPr>
        <w:t>technical department for procedures t</w:t>
      </w:r>
      <w:r w:rsidR="00CB5420">
        <w:rPr>
          <w:rFonts w:ascii="Arial" w:hAnsi="Arial" w:cs="Arial"/>
          <w:sz w:val="21"/>
          <w:szCs w:val="21"/>
        </w:rPr>
        <w:t xml:space="preserve">o </w:t>
      </w:r>
      <w:r w:rsidR="00444887" w:rsidRPr="003B55B6">
        <w:rPr>
          <w:rFonts w:ascii="Arial" w:hAnsi="Arial" w:cs="Arial"/>
          <w:sz w:val="21"/>
          <w:szCs w:val="21"/>
        </w:rPr>
        <w:t>proceed, if UV degradation has affected the SPF.</w:t>
      </w:r>
    </w:p>
    <w:p w14:paraId="763FE5F5" w14:textId="77777777" w:rsidR="009B1600" w:rsidRPr="003B55B6" w:rsidRDefault="00433921" w:rsidP="00A66164">
      <w:pPr>
        <w:pStyle w:val="List2"/>
        <w:ind w:left="1710" w:hanging="270"/>
        <w:rPr>
          <w:rFonts w:ascii="Arial" w:hAnsi="Arial" w:cs="Arial"/>
          <w:sz w:val="21"/>
          <w:szCs w:val="21"/>
        </w:rPr>
      </w:pPr>
      <w:r w:rsidRPr="003B55B6">
        <w:rPr>
          <w:rFonts w:ascii="Arial" w:hAnsi="Arial" w:cs="Arial"/>
          <w:sz w:val="21"/>
          <w:szCs w:val="21"/>
        </w:rPr>
        <w:t xml:space="preserve">4.  </w:t>
      </w:r>
      <w:r w:rsidR="00444887" w:rsidRPr="003B55B6">
        <w:rPr>
          <w:rFonts w:ascii="Arial" w:hAnsi="Arial" w:cs="Arial"/>
          <w:sz w:val="21"/>
          <w:szCs w:val="21"/>
        </w:rPr>
        <w:t xml:space="preserve">Make sure all environmental conditions of Section 1.06 are met prior to </w:t>
      </w:r>
      <w:r w:rsidR="00A66164">
        <w:rPr>
          <w:rFonts w:ascii="Arial" w:hAnsi="Arial" w:cs="Arial"/>
          <w:sz w:val="21"/>
          <w:szCs w:val="21"/>
        </w:rPr>
        <w:t>silicone</w:t>
      </w:r>
      <w:r w:rsidR="00444887" w:rsidRPr="003B55B6">
        <w:rPr>
          <w:rFonts w:ascii="Arial" w:hAnsi="Arial" w:cs="Arial"/>
          <w:sz w:val="21"/>
          <w:szCs w:val="21"/>
        </w:rPr>
        <w:t xml:space="preserve"> coating</w:t>
      </w:r>
      <w:r w:rsidR="00804F10">
        <w:rPr>
          <w:rFonts w:ascii="Arial" w:hAnsi="Arial" w:cs="Arial"/>
          <w:sz w:val="21"/>
          <w:szCs w:val="21"/>
        </w:rPr>
        <w:t xml:space="preserve"> </w:t>
      </w:r>
      <w:r w:rsidR="00444887" w:rsidRPr="003B55B6">
        <w:rPr>
          <w:rFonts w:ascii="Arial" w:hAnsi="Arial" w:cs="Arial"/>
          <w:sz w:val="21"/>
          <w:szCs w:val="21"/>
        </w:rPr>
        <w:t>application.</w:t>
      </w:r>
    </w:p>
    <w:p w14:paraId="0C65EECE"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rPr>
          <w:rFonts w:ascii="Arial" w:hAnsi="Arial" w:cs="Arial"/>
          <w:sz w:val="21"/>
          <w:szCs w:val="21"/>
        </w:rPr>
      </w:pPr>
    </w:p>
    <w:p w14:paraId="3D86FF9F" w14:textId="77777777" w:rsidR="009B1600" w:rsidRPr="003B55B6" w:rsidRDefault="00433921" w:rsidP="009B1600">
      <w:pPr>
        <w:pStyle w:val="BodyTextFirstIndent2"/>
        <w:rPr>
          <w:rFonts w:ascii="Arial" w:hAnsi="Arial" w:cs="Arial"/>
          <w:sz w:val="21"/>
          <w:szCs w:val="21"/>
        </w:rPr>
      </w:pPr>
      <w:r w:rsidRPr="003B55B6">
        <w:rPr>
          <w:rFonts w:ascii="Arial" w:hAnsi="Arial" w:cs="Arial"/>
          <w:sz w:val="21"/>
          <w:szCs w:val="21"/>
        </w:rPr>
        <w:t xml:space="preserve">B.  </w:t>
      </w:r>
      <w:r w:rsidR="00444887" w:rsidRPr="003B55B6">
        <w:rPr>
          <w:rFonts w:ascii="Arial" w:hAnsi="Arial" w:cs="Arial"/>
          <w:sz w:val="21"/>
          <w:szCs w:val="21"/>
        </w:rPr>
        <w:t>Application</w:t>
      </w:r>
    </w:p>
    <w:p w14:paraId="7F0945BC" w14:textId="156BE79F" w:rsidR="009B1600" w:rsidRPr="003B55B6" w:rsidRDefault="00444887" w:rsidP="00A66164">
      <w:pPr>
        <w:pStyle w:val="List2"/>
        <w:numPr>
          <w:ilvl w:val="0"/>
          <w:numId w:val="24"/>
        </w:numPr>
        <w:rPr>
          <w:rFonts w:ascii="Arial" w:hAnsi="Arial" w:cs="Arial"/>
          <w:sz w:val="21"/>
          <w:szCs w:val="21"/>
        </w:rPr>
      </w:pPr>
      <w:r w:rsidRPr="003B55B6">
        <w:rPr>
          <w:rFonts w:ascii="Arial" w:hAnsi="Arial" w:cs="Arial"/>
          <w:sz w:val="21"/>
          <w:szCs w:val="21"/>
        </w:rPr>
        <w:t xml:space="preserve">The </w:t>
      </w:r>
      <w:r w:rsidR="00A66164">
        <w:rPr>
          <w:rFonts w:ascii="Arial" w:hAnsi="Arial" w:cs="Arial"/>
          <w:sz w:val="21"/>
          <w:szCs w:val="21"/>
        </w:rPr>
        <w:t>silicone</w:t>
      </w:r>
      <w:r w:rsidRPr="003B55B6">
        <w:rPr>
          <w:rFonts w:ascii="Arial" w:hAnsi="Arial" w:cs="Arial"/>
          <w:sz w:val="21"/>
          <w:szCs w:val="21"/>
        </w:rPr>
        <w:t xml:space="preserve"> </w:t>
      </w:r>
      <w:r w:rsidR="00D01669">
        <w:rPr>
          <w:rFonts w:ascii="Arial" w:hAnsi="Arial" w:cs="Arial"/>
          <w:sz w:val="21"/>
          <w:szCs w:val="21"/>
        </w:rPr>
        <w:t>base coat</w:t>
      </w:r>
      <w:r w:rsidRPr="003B55B6">
        <w:rPr>
          <w:rFonts w:ascii="Arial" w:hAnsi="Arial" w:cs="Arial"/>
          <w:sz w:val="21"/>
          <w:szCs w:val="21"/>
        </w:rPr>
        <w:t xml:space="preserve"> shall be applied on the same day as the polyurethane foam application, after the polyurethane foam has been allowed to cure a minimum of one hour.  Apply the </w:t>
      </w:r>
      <w:r w:rsidR="00D01669">
        <w:rPr>
          <w:rFonts w:ascii="Arial" w:hAnsi="Arial" w:cs="Arial"/>
          <w:sz w:val="21"/>
          <w:szCs w:val="21"/>
        </w:rPr>
        <w:t>base coat</w:t>
      </w:r>
      <w:r w:rsidRPr="003B55B6">
        <w:rPr>
          <w:rFonts w:ascii="Arial" w:hAnsi="Arial" w:cs="Arial"/>
          <w:sz w:val="21"/>
          <w:szCs w:val="21"/>
        </w:rPr>
        <w:t xml:space="preserve"> in a uniform application to achieve a finished dry film thickness of approximately</w:t>
      </w:r>
      <w:r w:rsidR="00EC6B71">
        <w:rPr>
          <w:rFonts w:ascii="Arial" w:hAnsi="Arial" w:cs="Arial"/>
          <w:sz w:val="21"/>
          <w:szCs w:val="21"/>
        </w:rPr>
        <w:t>1</w:t>
      </w:r>
      <w:r w:rsidR="004B7960">
        <w:rPr>
          <w:rFonts w:ascii="Arial" w:hAnsi="Arial" w:cs="Arial"/>
          <w:sz w:val="21"/>
          <w:szCs w:val="21"/>
        </w:rPr>
        <w:t>0</w:t>
      </w:r>
      <w:r w:rsidR="00EC6B71">
        <w:rPr>
          <w:rFonts w:ascii="Arial" w:hAnsi="Arial" w:cs="Arial"/>
          <w:sz w:val="21"/>
          <w:szCs w:val="21"/>
        </w:rPr>
        <w:t xml:space="preserve"> mils </w:t>
      </w:r>
      <w:r w:rsidRPr="003B55B6">
        <w:rPr>
          <w:rFonts w:ascii="Arial" w:hAnsi="Arial" w:cs="Arial"/>
          <w:sz w:val="21"/>
          <w:szCs w:val="21"/>
        </w:rPr>
        <w:t>required for the roof.</w:t>
      </w:r>
    </w:p>
    <w:p w14:paraId="21C5285F" w14:textId="77777777" w:rsidR="009B1600" w:rsidRPr="003B55B6" w:rsidRDefault="00444887" w:rsidP="00D9690A">
      <w:pPr>
        <w:pStyle w:val="List2"/>
        <w:numPr>
          <w:ilvl w:val="0"/>
          <w:numId w:val="24"/>
        </w:numPr>
        <w:rPr>
          <w:rFonts w:ascii="Arial" w:hAnsi="Arial" w:cs="Arial"/>
          <w:sz w:val="21"/>
          <w:szCs w:val="21"/>
        </w:rPr>
      </w:pPr>
      <w:r w:rsidRPr="003B55B6">
        <w:rPr>
          <w:rFonts w:ascii="Arial" w:hAnsi="Arial" w:cs="Arial"/>
          <w:sz w:val="21"/>
          <w:szCs w:val="21"/>
        </w:rPr>
        <w:t xml:space="preserve">The </w:t>
      </w:r>
      <w:r w:rsidR="00D01669">
        <w:rPr>
          <w:rFonts w:ascii="Arial" w:hAnsi="Arial" w:cs="Arial"/>
          <w:sz w:val="21"/>
          <w:szCs w:val="21"/>
        </w:rPr>
        <w:t>base coat</w:t>
      </w:r>
      <w:r w:rsidRPr="003B55B6">
        <w:rPr>
          <w:rFonts w:ascii="Arial" w:hAnsi="Arial" w:cs="Arial"/>
          <w:sz w:val="21"/>
          <w:szCs w:val="21"/>
        </w:rPr>
        <w:t xml:space="preserve"> shall not be subjected to foot traffic or otherwise disturbed until it is tack-free or cured.  After it has cured, inspect the coating for pinholes, cracks, thin areas or other defects. All defects observed shall be caulked with </w:t>
      </w:r>
      <w:r w:rsidR="00D9690A">
        <w:rPr>
          <w:rFonts w:ascii="Arial" w:hAnsi="Arial" w:cs="Arial"/>
          <w:sz w:val="21"/>
          <w:szCs w:val="21"/>
        </w:rPr>
        <w:t>silicone</w:t>
      </w:r>
      <w:r w:rsidRPr="003B55B6">
        <w:rPr>
          <w:rFonts w:ascii="Arial" w:hAnsi="Arial" w:cs="Arial"/>
          <w:sz w:val="21"/>
          <w:szCs w:val="21"/>
        </w:rPr>
        <w:t xml:space="preserve"> sealant and/or roller coated with additional </w:t>
      </w:r>
      <w:r w:rsidR="00D01669">
        <w:rPr>
          <w:rFonts w:ascii="Arial" w:hAnsi="Arial" w:cs="Arial"/>
          <w:sz w:val="21"/>
          <w:szCs w:val="21"/>
        </w:rPr>
        <w:t>base coat</w:t>
      </w:r>
      <w:r w:rsidRPr="003B55B6">
        <w:rPr>
          <w:rFonts w:ascii="Arial" w:hAnsi="Arial" w:cs="Arial"/>
          <w:sz w:val="21"/>
          <w:szCs w:val="21"/>
        </w:rPr>
        <w:t xml:space="preserve"> prior to applying subsequent coats of </w:t>
      </w:r>
      <w:r w:rsidR="00A66164">
        <w:rPr>
          <w:rFonts w:ascii="Arial" w:hAnsi="Arial" w:cs="Arial"/>
          <w:sz w:val="21"/>
          <w:szCs w:val="21"/>
        </w:rPr>
        <w:t>silicone</w:t>
      </w:r>
      <w:r w:rsidRPr="003B55B6">
        <w:rPr>
          <w:rFonts w:ascii="Arial" w:hAnsi="Arial" w:cs="Arial"/>
          <w:sz w:val="21"/>
          <w:szCs w:val="21"/>
        </w:rPr>
        <w:t>.</w:t>
      </w:r>
    </w:p>
    <w:p w14:paraId="23AA8DB8" w14:textId="77777777" w:rsidR="009B1600" w:rsidRPr="003B55B6" w:rsidRDefault="00444887" w:rsidP="009B1600">
      <w:pPr>
        <w:pStyle w:val="List2"/>
        <w:numPr>
          <w:ilvl w:val="0"/>
          <w:numId w:val="24"/>
        </w:numPr>
        <w:rPr>
          <w:rFonts w:ascii="Arial" w:hAnsi="Arial" w:cs="Arial"/>
          <w:sz w:val="21"/>
          <w:szCs w:val="21"/>
        </w:rPr>
      </w:pPr>
      <w:r w:rsidRPr="003B55B6">
        <w:rPr>
          <w:rFonts w:ascii="Arial" w:hAnsi="Arial" w:cs="Arial"/>
          <w:sz w:val="21"/>
          <w:szCs w:val="21"/>
        </w:rPr>
        <w:t xml:space="preserve">The </w:t>
      </w:r>
      <w:r w:rsidR="00D01669">
        <w:rPr>
          <w:rFonts w:ascii="Arial" w:hAnsi="Arial" w:cs="Arial"/>
          <w:sz w:val="21"/>
          <w:szCs w:val="21"/>
        </w:rPr>
        <w:t>base coat</w:t>
      </w:r>
      <w:r w:rsidRPr="003B55B6">
        <w:rPr>
          <w:rFonts w:ascii="Arial" w:hAnsi="Arial" w:cs="Arial"/>
          <w:sz w:val="21"/>
          <w:szCs w:val="21"/>
        </w:rPr>
        <w:t xml:space="preserve"> and sealant must be cured, clean and free of all moisture prior to application of topcoat.</w:t>
      </w:r>
    </w:p>
    <w:p w14:paraId="610B9113" w14:textId="77777777" w:rsidR="009B1600" w:rsidRPr="003B55B6" w:rsidRDefault="00444887" w:rsidP="00A66164">
      <w:pPr>
        <w:pStyle w:val="List2"/>
        <w:numPr>
          <w:ilvl w:val="0"/>
          <w:numId w:val="24"/>
        </w:numPr>
        <w:rPr>
          <w:rFonts w:ascii="Arial" w:hAnsi="Arial" w:cs="Arial"/>
          <w:sz w:val="21"/>
          <w:szCs w:val="21"/>
        </w:rPr>
      </w:pPr>
      <w:r w:rsidRPr="003B55B6">
        <w:rPr>
          <w:rFonts w:ascii="Arial" w:hAnsi="Arial" w:cs="Arial"/>
          <w:sz w:val="21"/>
          <w:szCs w:val="21"/>
        </w:rPr>
        <w:t xml:space="preserve">Apply the topcoat in a contrasting color to the </w:t>
      </w:r>
      <w:r w:rsidR="00D01669">
        <w:rPr>
          <w:rFonts w:ascii="Arial" w:hAnsi="Arial" w:cs="Arial"/>
          <w:sz w:val="21"/>
          <w:szCs w:val="21"/>
        </w:rPr>
        <w:t>base coat</w:t>
      </w:r>
      <w:r w:rsidRPr="003B55B6">
        <w:rPr>
          <w:rFonts w:ascii="Arial" w:hAnsi="Arial" w:cs="Arial"/>
          <w:sz w:val="21"/>
          <w:szCs w:val="21"/>
        </w:rPr>
        <w:t xml:space="preserve"> within 72 hours of the </w:t>
      </w:r>
      <w:r w:rsidR="00D01669">
        <w:rPr>
          <w:rFonts w:ascii="Arial" w:hAnsi="Arial" w:cs="Arial"/>
          <w:sz w:val="21"/>
          <w:szCs w:val="21"/>
        </w:rPr>
        <w:t>base coat</w:t>
      </w:r>
      <w:r w:rsidRPr="003B55B6">
        <w:rPr>
          <w:rFonts w:ascii="Arial" w:hAnsi="Arial" w:cs="Arial"/>
          <w:sz w:val="21"/>
          <w:szCs w:val="21"/>
        </w:rPr>
        <w:t xml:space="preserve"> application. The topcoat application shall be made at right angles to the </w:t>
      </w:r>
      <w:r w:rsidR="00D01669">
        <w:rPr>
          <w:rFonts w:ascii="Arial" w:hAnsi="Arial" w:cs="Arial"/>
          <w:sz w:val="21"/>
          <w:szCs w:val="21"/>
        </w:rPr>
        <w:t>base coat</w:t>
      </w:r>
      <w:r w:rsidRPr="003B55B6">
        <w:rPr>
          <w:rFonts w:ascii="Arial" w:hAnsi="Arial" w:cs="Arial"/>
          <w:sz w:val="21"/>
          <w:szCs w:val="21"/>
        </w:rPr>
        <w:t xml:space="preserve"> application. Surface texture and conditions may require additional quantities of </w:t>
      </w:r>
      <w:r w:rsidR="00A66164">
        <w:rPr>
          <w:rFonts w:ascii="Arial" w:hAnsi="Arial" w:cs="Arial"/>
          <w:sz w:val="21"/>
          <w:szCs w:val="21"/>
        </w:rPr>
        <w:t>silicone</w:t>
      </w:r>
      <w:r w:rsidRPr="003B55B6">
        <w:rPr>
          <w:rFonts w:ascii="Arial" w:hAnsi="Arial" w:cs="Arial"/>
          <w:sz w:val="21"/>
          <w:szCs w:val="21"/>
        </w:rPr>
        <w:t xml:space="preserve"> to insure proper thickness. It is the applicator</w:t>
      </w:r>
      <w:r w:rsidR="009B1600" w:rsidRPr="003B55B6">
        <w:rPr>
          <w:rFonts w:ascii="Arial" w:hAnsi="Arial" w:cs="Arial"/>
          <w:sz w:val="21"/>
          <w:szCs w:val="21"/>
        </w:rPr>
        <w:t>’</w:t>
      </w:r>
      <w:r w:rsidRPr="003B55B6">
        <w:rPr>
          <w:rFonts w:ascii="Arial" w:hAnsi="Arial" w:cs="Arial"/>
          <w:sz w:val="21"/>
          <w:szCs w:val="21"/>
        </w:rPr>
        <w:t xml:space="preserve">s responsibility to properly coat the insulation regardless of the quantity of </w:t>
      </w:r>
      <w:r w:rsidR="00A66164">
        <w:rPr>
          <w:rFonts w:ascii="Arial" w:hAnsi="Arial" w:cs="Arial"/>
          <w:sz w:val="21"/>
          <w:szCs w:val="21"/>
        </w:rPr>
        <w:t>silicone</w:t>
      </w:r>
      <w:r w:rsidRPr="003B55B6">
        <w:rPr>
          <w:rFonts w:ascii="Arial" w:hAnsi="Arial" w:cs="Arial"/>
          <w:sz w:val="21"/>
          <w:szCs w:val="21"/>
        </w:rPr>
        <w:t xml:space="preserve"> coating necessary.</w:t>
      </w:r>
    </w:p>
    <w:p w14:paraId="13C97FD0" w14:textId="36D68946" w:rsidR="009B1600" w:rsidRPr="003B55B6" w:rsidRDefault="00444887" w:rsidP="00A66164">
      <w:pPr>
        <w:pStyle w:val="List2"/>
        <w:numPr>
          <w:ilvl w:val="0"/>
          <w:numId w:val="24"/>
        </w:numPr>
        <w:rPr>
          <w:rFonts w:ascii="Arial" w:hAnsi="Arial" w:cs="Arial"/>
          <w:sz w:val="21"/>
          <w:szCs w:val="21"/>
        </w:rPr>
      </w:pPr>
      <w:r w:rsidRPr="003B55B6">
        <w:rPr>
          <w:rFonts w:ascii="Arial" w:hAnsi="Arial" w:cs="Arial"/>
          <w:sz w:val="21"/>
          <w:szCs w:val="21"/>
        </w:rPr>
        <w:t>Apply the topcoat in a uniform application to achieve a minimum total finished dry film thickness o</w:t>
      </w:r>
      <w:r w:rsidR="00BC1F9D" w:rsidRPr="003B55B6">
        <w:rPr>
          <w:rFonts w:ascii="Arial" w:hAnsi="Arial" w:cs="Arial"/>
          <w:sz w:val="21"/>
          <w:szCs w:val="21"/>
        </w:rPr>
        <w:t xml:space="preserve">f the </w:t>
      </w:r>
      <w:r w:rsidR="00D01669">
        <w:rPr>
          <w:rFonts w:ascii="Arial" w:hAnsi="Arial" w:cs="Arial"/>
          <w:sz w:val="21"/>
          <w:szCs w:val="21"/>
        </w:rPr>
        <w:t>base coat</w:t>
      </w:r>
      <w:r w:rsidR="00BC1F9D" w:rsidRPr="003B55B6">
        <w:rPr>
          <w:rFonts w:ascii="Arial" w:hAnsi="Arial" w:cs="Arial"/>
          <w:sz w:val="21"/>
          <w:szCs w:val="21"/>
        </w:rPr>
        <w:t xml:space="preserve"> and topcoat of </w:t>
      </w:r>
      <w:r w:rsidR="00561070">
        <w:rPr>
          <w:rFonts w:ascii="Arial" w:hAnsi="Arial" w:cs="Arial"/>
          <w:b/>
          <w:sz w:val="21"/>
          <w:szCs w:val="21"/>
        </w:rPr>
        <w:t>2</w:t>
      </w:r>
      <w:r w:rsidR="004B7960">
        <w:rPr>
          <w:rFonts w:ascii="Arial" w:hAnsi="Arial" w:cs="Arial"/>
          <w:b/>
          <w:sz w:val="21"/>
          <w:szCs w:val="21"/>
        </w:rPr>
        <w:t>0</w:t>
      </w:r>
      <w:r w:rsidR="00336C2E" w:rsidRPr="003B55B6">
        <w:rPr>
          <w:rFonts w:ascii="Arial" w:hAnsi="Arial" w:cs="Arial"/>
          <w:sz w:val="21"/>
          <w:szCs w:val="21"/>
        </w:rPr>
        <w:t xml:space="preserve"> </w:t>
      </w:r>
      <w:r w:rsidRPr="003B55B6">
        <w:rPr>
          <w:rFonts w:ascii="Arial" w:hAnsi="Arial" w:cs="Arial"/>
          <w:sz w:val="21"/>
          <w:szCs w:val="21"/>
        </w:rPr>
        <w:t>mils.  It is the applicator</w:t>
      </w:r>
      <w:r w:rsidR="009B1600" w:rsidRPr="003B55B6">
        <w:rPr>
          <w:rFonts w:ascii="Arial" w:hAnsi="Arial" w:cs="Arial"/>
          <w:sz w:val="21"/>
          <w:szCs w:val="21"/>
        </w:rPr>
        <w:t>’</w:t>
      </w:r>
      <w:r w:rsidRPr="003B55B6">
        <w:rPr>
          <w:rFonts w:ascii="Arial" w:hAnsi="Arial" w:cs="Arial"/>
          <w:sz w:val="21"/>
          <w:szCs w:val="21"/>
        </w:rPr>
        <w:t xml:space="preserve">s responsibility to ensure the minimum total dry film thickness specified is achieved throughout the entire roof area regardless of the quantity of </w:t>
      </w:r>
      <w:r w:rsidR="00A66164">
        <w:rPr>
          <w:rFonts w:ascii="Arial" w:hAnsi="Arial" w:cs="Arial"/>
          <w:sz w:val="21"/>
          <w:szCs w:val="21"/>
        </w:rPr>
        <w:t>silicone</w:t>
      </w:r>
      <w:r w:rsidRPr="003B55B6">
        <w:rPr>
          <w:rFonts w:ascii="Arial" w:hAnsi="Arial" w:cs="Arial"/>
          <w:sz w:val="21"/>
          <w:szCs w:val="21"/>
        </w:rPr>
        <w:t xml:space="preserve"> coating required.</w:t>
      </w:r>
    </w:p>
    <w:p w14:paraId="34391658" w14:textId="77777777" w:rsidR="009B1600" w:rsidRPr="003B55B6" w:rsidRDefault="00804F10" w:rsidP="00A66164">
      <w:pPr>
        <w:pStyle w:val="List2"/>
        <w:numPr>
          <w:ilvl w:val="0"/>
          <w:numId w:val="24"/>
        </w:numPr>
        <w:rPr>
          <w:rFonts w:ascii="Arial" w:hAnsi="Arial" w:cs="Arial"/>
          <w:sz w:val="21"/>
          <w:szCs w:val="21"/>
        </w:rPr>
      </w:pPr>
      <w:r>
        <w:rPr>
          <w:rFonts w:ascii="Arial" w:hAnsi="Arial" w:cs="Arial"/>
          <w:sz w:val="21"/>
          <w:szCs w:val="21"/>
        </w:rPr>
        <w:t xml:space="preserve">The </w:t>
      </w:r>
      <w:r w:rsidR="004E0A0B">
        <w:rPr>
          <w:rFonts w:ascii="Arial" w:hAnsi="Arial" w:cs="Arial"/>
          <w:sz w:val="21"/>
          <w:szCs w:val="21"/>
        </w:rPr>
        <w:t xml:space="preserve">BASF </w:t>
      </w:r>
      <w:r w:rsidR="00AB5131">
        <w:rPr>
          <w:rFonts w:ascii="Arial" w:hAnsi="Arial" w:cs="Arial"/>
          <w:sz w:val="21"/>
          <w:szCs w:val="21"/>
        </w:rPr>
        <w:t>SKYTITE®</w:t>
      </w:r>
      <w:r w:rsidR="0028144D">
        <w:rPr>
          <w:rFonts w:ascii="Arial" w:hAnsi="Arial" w:cs="Arial"/>
          <w:sz w:val="21"/>
          <w:szCs w:val="21"/>
        </w:rPr>
        <w:t xml:space="preserve"> </w:t>
      </w:r>
      <w:r w:rsidR="00A66164">
        <w:rPr>
          <w:rFonts w:ascii="Arial" w:hAnsi="Arial" w:cs="Arial"/>
          <w:sz w:val="21"/>
          <w:szCs w:val="21"/>
        </w:rPr>
        <w:t>silicone</w:t>
      </w:r>
      <w:r w:rsidR="00444887" w:rsidRPr="003B55B6">
        <w:rPr>
          <w:rFonts w:ascii="Arial" w:hAnsi="Arial" w:cs="Arial"/>
          <w:sz w:val="21"/>
          <w:szCs w:val="21"/>
        </w:rPr>
        <w:t xml:space="preserve"> Roof Coating shall be applied a minimum of 2 inches beyond all the terminated edges of the polyurethane foam.  These terminations should be masked to provide a straight edge, neat, finished appearance.</w:t>
      </w:r>
    </w:p>
    <w:p w14:paraId="0D1B0843" w14:textId="77777777" w:rsidR="009B1600" w:rsidRPr="003B55B6" w:rsidRDefault="00444887" w:rsidP="00D9690A">
      <w:pPr>
        <w:pStyle w:val="List2"/>
        <w:numPr>
          <w:ilvl w:val="0"/>
          <w:numId w:val="24"/>
        </w:numPr>
        <w:rPr>
          <w:rFonts w:ascii="Arial" w:hAnsi="Arial" w:cs="Arial"/>
          <w:sz w:val="21"/>
          <w:szCs w:val="21"/>
        </w:rPr>
      </w:pPr>
      <w:r w:rsidRPr="003B55B6">
        <w:rPr>
          <w:rFonts w:ascii="Arial" w:hAnsi="Arial" w:cs="Arial"/>
          <w:sz w:val="21"/>
          <w:szCs w:val="21"/>
        </w:rPr>
        <w:t xml:space="preserve">Allow the topcoat to cure and inspect the finished coating surface for pinholes, cracks, thin areas, or other defects. Repair any defects observed with </w:t>
      </w:r>
      <w:r w:rsidR="00D9690A">
        <w:rPr>
          <w:rFonts w:ascii="Arial" w:hAnsi="Arial" w:cs="Arial"/>
          <w:sz w:val="21"/>
          <w:szCs w:val="21"/>
        </w:rPr>
        <w:t>silicone</w:t>
      </w:r>
      <w:r w:rsidRPr="003B55B6">
        <w:rPr>
          <w:rFonts w:ascii="Arial" w:hAnsi="Arial" w:cs="Arial"/>
          <w:sz w:val="21"/>
          <w:szCs w:val="21"/>
        </w:rPr>
        <w:t xml:space="preserve"> sealant and/or additional </w:t>
      </w:r>
      <w:r w:rsidR="00A66164">
        <w:rPr>
          <w:rFonts w:ascii="Arial" w:hAnsi="Arial" w:cs="Arial"/>
          <w:sz w:val="21"/>
          <w:szCs w:val="21"/>
        </w:rPr>
        <w:t>silicone</w:t>
      </w:r>
      <w:r w:rsidRPr="003B55B6">
        <w:rPr>
          <w:rFonts w:ascii="Arial" w:hAnsi="Arial" w:cs="Arial"/>
          <w:sz w:val="21"/>
          <w:szCs w:val="21"/>
        </w:rPr>
        <w:t xml:space="preserve"> coating material.</w:t>
      </w:r>
    </w:p>
    <w:p w14:paraId="6118A118"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8E8FCC0"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vanish/>
          <w:sz w:val="21"/>
          <w:szCs w:val="21"/>
        </w:rPr>
      </w:pPr>
    </w:p>
    <w:p w14:paraId="6D34FBDB"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3.05</w:t>
      </w:r>
      <w:r w:rsidRPr="003B55B6">
        <w:rPr>
          <w:rFonts w:ascii="Arial" w:hAnsi="Arial" w:cs="Arial"/>
          <w:sz w:val="21"/>
          <w:szCs w:val="21"/>
        </w:rPr>
        <w:tab/>
        <w:t xml:space="preserve">Granule Application </w:t>
      </w:r>
      <w:r w:rsidR="00336C2E">
        <w:rPr>
          <w:rFonts w:ascii="Arial" w:hAnsi="Arial" w:cs="Arial"/>
          <w:sz w:val="21"/>
          <w:szCs w:val="21"/>
        </w:rPr>
        <w:t>(optional)</w:t>
      </w:r>
    </w:p>
    <w:p w14:paraId="24AF03E9"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6935C527" w14:textId="77777777" w:rsidR="009B1600" w:rsidRPr="003B55B6" w:rsidRDefault="00444887" w:rsidP="00433921">
      <w:pPr>
        <w:ind w:left="360"/>
        <w:rPr>
          <w:rFonts w:ascii="Arial" w:hAnsi="Arial" w:cs="Arial"/>
          <w:sz w:val="21"/>
          <w:szCs w:val="21"/>
        </w:rPr>
      </w:pPr>
      <w:r w:rsidRPr="003B55B6">
        <w:rPr>
          <w:rFonts w:ascii="Arial" w:hAnsi="Arial" w:cs="Arial"/>
          <w:sz w:val="21"/>
          <w:szCs w:val="21"/>
        </w:rPr>
        <w:t>A.</w:t>
      </w:r>
      <w:r w:rsidRPr="003B55B6">
        <w:rPr>
          <w:rFonts w:ascii="Arial" w:hAnsi="Arial" w:cs="Arial"/>
          <w:sz w:val="21"/>
          <w:szCs w:val="21"/>
        </w:rPr>
        <w:tab/>
        <w:t>Application</w:t>
      </w:r>
    </w:p>
    <w:p w14:paraId="4ED95C42" w14:textId="77777777" w:rsidR="00444887" w:rsidRPr="003B55B6" w:rsidRDefault="00444887" w:rsidP="00433921">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1"/>
          <w:szCs w:val="21"/>
        </w:rPr>
      </w:pPr>
    </w:p>
    <w:p w14:paraId="03B529D2" w14:textId="77777777" w:rsidR="009B1600" w:rsidRPr="00BB76E2" w:rsidRDefault="00EC6B71" w:rsidP="00996C18">
      <w:pPr>
        <w:pStyle w:val="List2"/>
        <w:rPr>
          <w:rFonts w:ascii="Arial" w:hAnsi="Arial" w:cs="Arial"/>
          <w:sz w:val="21"/>
          <w:szCs w:val="21"/>
        </w:rPr>
      </w:pPr>
      <w:r>
        <w:rPr>
          <w:rFonts w:ascii="Arial" w:hAnsi="Arial" w:cs="Arial"/>
          <w:sz w:val="21"/>
          <w:szCs w:val="21"/>
        </w:rPr>
        <w:t xml:space="preserve">      </w:t>
      </w:r>
      <w:r w:rsidR="00996C18">
        <w:rPr>
          <w:rFonts w:ascii="Arial" w:hAnsi="Arial" w:cs="Arial"/>
          <w:sz w:val="21"/>
          <w:szCs w:val="21"/>
        </w:rPr>
        <w:t xml:space="preserve">      </w:t>
      </w:r>
      <w:r w:rsidR="006770B8" w:rsidRPr="00BB76E2">
        <w:rPr>
          <w:rFonts w:ascii="Arial" w:hAnsi="Arial" w:cs="Arial"/>
          <w:sz w:val="21"/>
          <w:szCs w:val="21"/>
        </w:rPr>
        <w:t>1.</w:t>
      </w:r>
      <w:r w:rsidR="00017D41" w:rsidRPr="00BB76E2">
        <w:rPr>
          <w:rFonts w:ascii="Arial" w:hAnsi="Arial" w:cs="Arial"/>
          <w:sz w:val="21"/>
          <w:szCs w:val="21"/>
        </w:rPr>
        <w:t xml:space="preserve">  </w:t>
      </w:r>
      <w:r w:rsidR="00444887" w:rsidRPr="00BB76E2">
        <w:rPr>
          <w:rFonts w:ascii="Arial" w:hAnsi="Arial" w:cs="Arial"/>
          <w:sz w:val="21"/>
          <w:szCs w:val="21"/>
        </w:rPr>
        <w:t xml:space="preserve">Apply roofing granules in the second finish coat of </w:t>
      </w:r>
      <w:r w:rsidR="00D9690A" w:rsidRPr="00BB76E2">
        <w:rPr>
          <w:rFonts w:ascii="Arial" w:hAnsi="Arial" w:cs="Arial"/>
          <w:sz w:val="21"/>
          <w:szCs w:val="21"/>
        </w:rPr>
        <w:t>silicone</w:t>
      </w:r>
      <w:r w:rsidR="00113C2E" w:rsidRPr="00BB76E2">
        <w:rPr>
          <w:rFonts w:ascii="Arial" w:hAnsi="Arial" w:cs="Arial"/>
          <w:sz w:val="21"/>
          <w:szCs w:val="21"/>
        </w:rPr>
        <w:t xml:space="preserve"> coating</w:t>
      </w:r>
      <w:r w:rsidR="00444887" w:rsidRPr="00BB76E2">
        <w:rPr>
          <w:rFonts w:ascii="Arial" w:hAnsi="Arial" w:cs="Arial"/>
          <w:sz w:val="21"/>
          <w:szCs w:val="21"/>
        </w:rPr>
        <w:t xml:space="preserve">. A minimum of 10 </w:t>
      </w:r>
      <w:r w:rsidR="00113C2E" w:rsidRPr="00BB76E2">
        <w:rPr>
          <w:rFonts w:ascii="Arial" w:hAnsi="Arial" w:cs="Arial"/>
          <w:sz w:val="21"/>
          <w:szCs w:val="21"/>
        </w:rPr>
        <w:t xml:space="preserve">dry </w:t>
      </w:r>
      <w:r w:rsidR="00444887" w:rsidRPr="00BB76E2">
        <w:rPr>
          <w:rFonts w:ascii="Arial" w:hAnsi="Arial" w:cs="Arial"/>
          <w:sz w:val="21"/>
          <w:szCs w:val="21"/>
        </w:rPr>
        <w:t xml:space="preserve">mils of </w:t>
      </w:r>
      <w:r w:rsidR="00A66164" w:rsidRPr="00BB76E2">
        <w:rPr>
          <w:rFonts w:ascii="Arial" w:hAnsi="Arial" w:cs="Arial"/>
          <w:sz w:val="21"/>
          <w:szCs w:val="21"/>
        </w:rPr>
        <w:t>silicone</w:t>
      </w:r>
      <w:r w:rsidR="00444887" w:rsidRPr="00BB76E2">
        <w:rPr>
          <w:rFonts w:ascii="Arial" w:hAnsi="Arial" w:cs="Arial"/>
          <w:sz w:val="21"/>
          <w:szCs w:val="21"/>
        </w:rPr>
        <w:t xml:space="preserve"> coating is required to hold the granules.</w:t>
      </w:r>
    </w:p>
    <w:p w14:paraId="58120899" w14:textId="77777777" w:rsidR="009B1600" w:rsidRPr="00BB76E2" w:rsidRDefault="006770B8" w:rsidP="00433921">
      <w:pPr>
        <w:pStyle w:val="List2"/>
        <w:ind w:left="1080"/>
        <w:rPr>
          <w:rFonts w:ascii="Arial" w:hAnsi="Arial" w:cs="Arial"/>
          <w:sz w:val="21"/>
          <w:szCs w:val="21"/>
        </w:rPr>
      </w:pPr>
      <w:r w:rsidRPr="00BB76E2">
        <w:rPr>
          <w:rFonts w:ascii="Arial" w:hAnsi="Arial" w:cs="Arial"/>
          <w:sz w:val="21"/>
          <w:szCs w:val="21"/>
        </w:rPr>
        <w:tab/>
      </w:r>
      <w:r w:rsidR="00C00821" w:rsidRPr="00BB76E2">
        <w:rPr>
          <w:rFonts w:ascii="Arial" w:hAnsi="Arial" w:cs="Arial"/>
          <w:sz w:val="21"/>
          <w:szCs w:val="21"/>
        </w:rPr>
        <w:t xml:space="preserve">2.  </w:t>
      </w:r>
      <w:r w:rsidR="00444887" w:rsidRPr="00BB76E2">
        <w:rPr>
          <w:rFonts w:ascii="Arial" w:hAnsi="Arial" w:cs="Arial"/>
          <w:sz w:val="21"/>
          <w:szCs w:val="21"/>
        </w:rPr>
        <w:t>Apply the roofing granules, using suitable compressed air equipment, uniformly at a</w:t>
      </w:r>
      <w:r w:rsidR="00EC6B71">
        <w:rPr>
          <w:rFonts w:ascii="Arial" w:hAnsi="Arial" w:cs="Arial"/>
          <w:sz w:val="21"/>
          <w:szCs w:val="21"/>
        </w:rPr>
        <w:t xml:space="preserve"> </w:t>
      </w:r>
      <w:r w:rsidR="00444887" w:rsidRPr="00BB76E2">
        <w:rPr>
          <w:rFonts w:ascii="Arial" w:hAnsi="Arial" w:cs="Arial"/>
          <w:sz w:val="21"/>
          <w:szCs w:val="21"/>
        </w:rPr>
        <w:t>rate of approximately 40 pounds per 100 square feet of roof area.</w:t>
      </w:r>
    </w:p>
    <w:p w14:paraId="46E0AEF9" w14:textId="77777777" w:rsidR="009B1600" w:rsidRPr="00BB76E2" w:rsidRDefault="006770B8" w:rsidP="00433921">
      <w:pPr>
        <w:pStyle w:val="List2"/>
        <w:ind w:left="1080"/>
        <w:rPr>
          <w:rFonts w:ascii="Arial" w:hAnsi="Arial" w:cs="Arial"/>
          <w:sz w:val="21"/>
          <w:szCs w:val="21"/>
        </w:rPr>
      </w:pPr>
      <w:r w:rsidRPr="00BB76E2">
        <w:rPr>
          <w:rFonts w:ascii="Arial" w:hAnsi="Arial" w:cs="Arial"/>
          <w:sz w:val="21"/>
          <w:szCs w:val="21"/>
        </w:rPr>
        <w:tab/>
      </w:r>
      <w:r w:rsidR="00C00821" w:rsidRPr="00BB76E2">
        <w:rPr>
          <w:rFonts w:ascii="Arial" w:hAnsi="Arial" w:cs="Arial"/>
          <w:sz w:val="21"/>
          <w:szCs w:val="21"/>
        </w:rPr>
        <w:t xml:space="preserve">3.  </w:t>
      </w:r>
      <w:r w:rsidR="00444887" w:rsidRPr="00BB76E2">
        <w:rPr>
          <w:rFonts w:ascii="Arial" w:hAnsi="Arial" w:cs="Arial"/>
          <w:sz w:val="21"/>
          <w:szCs w:val="21"/>
        </w:rPr>
        <w:t>Apply the roofing granules immediately after the additional coating application to obtain</w:t>
      </w:r>
      <w:r w:rsidR="006A0CCE" w:rsidRPr="00BB76E2">
        <w:rPr>
          <w:rFonts w:ascii="Arial" w:hAnsi="Arial" w:cs="Arial"/>
          <w:sz w:val="21"/>
          <w:szCs w:val="21"/>
        </w:rPr>
        <w:t xml:space="preserve"> </w:t>
      </w:r>
      <w:r w:rsidR="00444887" w:rsidRPr="00BB76E2">
        <w:rPr>
          <w:rFonts w:ascii="Arial" w:hAnsi="Arial" w:cs="Arial"/>
          <w:sz w:val="21"/>
          <w:szCs w:val="21"/>
        </w:rPr>
        <w:t xml:space="preserve">maximum wet-out and </w:t>
      </w:r>
      <w:r w:rsidR="002D38CB" w:rsidRPr="00BB76E2">
        <w:rPr>
          <w:rFonts w:ascii="Arial" w:hAnsi="Arial" w:cs="Arial"/>
          <w:sz w:val="21"/>
          <w:szCs w:val="21"/>
        </w:rPr>
        <w:t>embedment</w:t>
      </w:r>
      <w:r w:rsidR="00444887" w:rsidRPr="00BB76E2">
        <w:rPr>
          <w:rFonts w:ascii="Arial" w:hAnsi="Arial" w:cs="Arial"/>
          <w:sz w:val="21"/>
          <w:szCs w:val="21"/>
        </w:rPr>
        <w:t>.</w:t>
      </w:r>
    </w:p>
    <w:p w14:paraId="34A554AF" w14:textId="77777777" w:rsidR="009B1600" w:rsidRPr="00BB76E2" w:rsidRDefault="006770B8" w:rsidP="00433921">
      <w:pPr>
        <w:pStyle w:val="List2"/>
        <w:ind w:left="1080"/>
        <w:rPr>
          <w:rFonts w:ascii="Arial" w:hAnsi="Arial" w:cs="Arial"/>
          <w:sz w:val="21"/>
          <w:szCs w:val="21"/>
        </w:rPr>
      </w:pPr>
      <w:r w:rsidRPr="00BB76E2">
        <w:rPr>
          <w:rFonts w:ascii="Arial" w:hAnsi="Arial" w:cs="Arial"/>
          <w:sz w:val="21"/>
          <w:szCs w:val="21"/>
        </w:rPr>
        <w:tab/>
      </w:r>
      <w:r w:rsidR="00C00821" w:rsidRPr="00BB76E2">
        <w:rPr>
          <w:rFonts w:ascii="Arial" w:hAnsi="Arial" w:cs="Arial"/>
          <w:sz w:val="21"/>
          <w:szCs w:val="21"/>
        </w:rPr>
        <w:t xml:space="preserve">4.  </w:t>
      </w:r>
      <w:r w:rsidR="00444887" w:rsidRPr="00BB76E2">
        <w:rPr>
          <w:rFonts w:ascii="Arial" w:hAnsi="Arial" w:cs="Arial"/>
          <w:sz w:val="21"/>
          <w:szCs w:val="21"/>
        </w:rPr>
        <w:t>After the coating has fully cured, excessive, loose granules shall be removed using a</w:t>
      </w:r>
      <w:r w:rsidR="006A0CCE" w:rsidRPr="00BB76E2">
        <w:rPr>
          <w:rFonts w:ascii="Arial" w:hAnsi="Arial" w:cs="Arial"/>
          <w:sz w:val="21"/>
          <w:szCs w:val="21"/>
        </w:rPr>
        <w:t xml:space="preserve"> </w:t>
      </w:r>
      <w:r w:rsidR="00444887" w:rsidRPr="00BB76E2">
        <w:rPr>
          <w:rFonts w:ascii="Arial" w:hAnsi="Arial" w:cs="Arial"/>
          <w:sz w:val="21"/>
          <w:szCs w:val="21"/>
        </w:rPr>
        <w:t>soft-bristled broom to prevent blocking drains, scuppers, or gutters.</w:t>
      </w:r>
    </w:p>
    <w:p w14:paraId="45AE8954" w14:textId="77777777" w:rsidR="009B1600" w:rsidRPr="003B55B6" w:rsidRDefault="00EC6B71" w:rsidP="00996C18">
      <w:pPr>
        <w:pStyle w:val="List2"/>
        <w:rPr>
          <w:rFonts w:ascii="Arial" w:hAnsi="Arial" w:cs="Arial"/>
          <w:sz w:val="21"/>
          <w:szCs w:val="21"/>
        </w:rPr>
      </w:pPr>
      <w:r>
        <w:rPr>
          <w:rFonts w:ascii="Arial" w:hAnsi="Arial" w:cs="Arial"/>
          <w:sz w:val="21"/>
          <w:szCs w:val="21"/>
        </w:rPr>
        <w:t xml:space="preserve">      </w:t>
      </w:r>
      <w:r w:rsidR="00996C18">
        <w:rPr>
          <w:rFonts w:ascii="Arial" w:hAnsi="Arial" w:cs="Arial"/>
          <w:sz w:val="21"/>
          <w:szCs w:val="21"/>
        </w:rPr>
        <w:t xml:space="preserve">       </w:t>
      </w:r>
      <w:r w:rsidR="00C00821" w:rsidRPr="00BB76E2">
        <w:rPr>
          <w:rFonts w:ascii="Arial" w:hAnsi="Arial" w:cs="Arial"/>
          <w:sz w:val="21"/>
          <w:szCs w:val="21"/>
        </w:rPr>
        <w:t xml:space="preserve">5.  </w:t>
      </w:r>
      <w:r w:rsidR="00444887" w:rsidRPr="00BB76E2">
        <w:rPr>
          <w:rFonts w:ascii="Arial" w:hAnsi="Arial" w:cs="Arial"/>
          <w:sz w:val="21"/>
          <w:szCs w:val="21"/>
        </w:rPr>
        <w:t>Bare spots in the granulated surface shall be filled in by applying additional coating and granules in these areas.</w:t>
      </w:r>
    </w:p>
    <w:p w14:paraId="53D7277E" w14:textId="77777777" w:rsidR="006770B8" w:rsidRPr="003B55B6" w:rsidRDefault="006770B8">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0012EDA9" w14:textId="77777777" w:rsidR="009B1600" w:rsidRPr="003B55B6" w:rsidRDefault="00444887" w:rsidP="009B1600">
      <w:pPr>
        <w:pStyle w:val="List"/>
        <w:numPr>
          <w:ilvl w:val="1"/>
          <w:numId w:val="13"/>
        </w:numPr>
        <w:rPr>
          <w:rFonts w:ascii="Arial" w:hAnsi="Arial" w:cs="Arial"/>
          <w:sz w:val="21"/>
          <w:szCs w:val="21"/>
        </w:rPr>
      </w:pPr>
      <w:r w:rsidRPr="003B55B6">
        <w:rPr>
          <w:rFonts w:ascii="Arial" w:hAnsi="Arial" w:cs="Arial"/>
          <w:sz w:val="21"/>
          <w:szCs w:val="21"/>
        </w:rPr>
        <w:t xml:space="preserve">Walkways </w:t>
      </w:r>
    </w:p>
    <w:p w14:paraId="71341A8C"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76EB68DD" w14:textId="77777777" w:rsidR="009B1600" w:rsidRDefault="00444887" w:rsidP="00D9690A">
      <w:pPr>
        <w:pStyle w:val="BodyTextFirstIndent2"/>
        <w:numPr>
          <w:ilvl w:val="0"/>
          <w:numId w:val="31"/>
        </w:numPr>
        <w:rPr>
          <w:rFonts w:ascii="Arial" w:hAnsi="Arial" w:cs="Arial"/>
          <w:sz w:val="21"/>
          <w:szCs w:val="21"/>
        </w:rPr>
      </w:pPr>
      <w:r w:rsidRPr="003B55B6">
        <w:rPr>
          <w:rFonts w:ascii="Arial" w:hAnsi="Arial" w:cs="Arial"/>
          <w:sz w:val="21"/>
          <w:szCs w:val="21"/>
        </w:rPr>
        <w:t>Factory-formed walkway pads may be used at rooftop equipment to provide a working surface. Spot adhere the pads or rolls to the finished roof surface with generous buttons of</w:t>
      </w:r>
      <w:r w:rsidR="00BA5764">
        <w:rPr>
          <w:rFonts w:ascii="Arial" w:hAnsi="Arial" w:cs="Arial"/>
          <w:sz w:val="21"/>
          <w:szCs w:val="21"/>
        </w:rPr>
        <w:t xml:space="preserve"> </w:t>
      </w:r>
      <w:r w:rsidR="00D9690A">
        <w:rPr>
          <w:rFonts w:ascii="Arial" w:hAnsi="Arial" w:cs="Arial"/>
          <w:sz w:val="21"/>
          <w:szCs w:val="21"/>
        </w:rPr>
        <w:t>silicone</w:t>
      </w:r>
      <w:r w:rsidRPr="003B55B6">
        <w:rPr>
          <w:rFonts w:ascii="Arial" w:hAnsi="Arial" w:cs="Arial"/>
          <w:sz w:val="21"/>
          <w:szCs w:val="21"/>
        </w:rPr>
        <w:t xml:space="preserve"> sealant.</w:t>
      </w:r>
      <w:r w:rsidR="002D38CB" w:rsidRPr="003B55B6">
        <w:rPr>
          <w:rFonts w:ascii="Arial" w:hAnsi="Arial" w:cs="Arial"/>
          <w:sz w:val="21"/>
          <w:szCs w:val="21"/>
        </w:rPr>
        <w:t xml:space="preserve"> These shall be applied where instructed by the </w:t>
      </w:r>
      <w:r w:rsidR="00A128E1" w:rsidRPr="003B55B6">
        <w:rPr>
          <w:rFonts w:ascii="Arial" w:hAnsi="Arial" w:cs="Arial"/>
          <w:sz w:val="21"/>
          <w:szCs w:val="21"/>
        </w:rPr>
        <w:t>owner’s</w:t>
      </w:r>
      <w:r w:rsidR="002D38CB" w:rsidRPr="003B55B6">
        <w:rPr>
          <w:rFonts w:ascii="Arial" w:hAnsi="Arial" w:cs="Arial"/>
          <w:sz w:val="21"/>
          <w:szCs w:val="21"/>
        </w:rPr>
        <w:t xml:space="preserve"> representative.</w:t>
      </w:r>
    </w:p>
    <w:p w14:paraId="4022E570" w14:textId="77777777" w:rsidR="00FD7EEC" w:rsidRPr="00FD7EEC" w:rsidRDefault="00FD7EEC" w:rsidP="00FD7EEC">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864"/>
        <w:jc w:val="both"/>
        <w:rPr>
          <w:rFonts w:ascii="Arial" w:hAnsi="Arial" w:cs="Arial"/>
          <w:sz w:val="21"/>
          <w:szCs w:val="21"/>
        </w:rPr>
      </w:pPr>
      <w:r w:rsidRPr="00FD7EEC">
        <w:rPr>
          <w:rFonts w:ascii="Arial" w:hAnsi="Arial" w:cs="Arial"/>
          <w:sz w:val="21"/>
          <w:szCs w:val="21"/>
        </w:rPr>
        <w:t>Walkways may also be constructed by marking out the walk path, adding an additional 10-15 mils seeded with additional granules or aggregate.  This coating shall be in light but contrasting color as well as granules to match.</w:t>
      </w:r>
    </w:p>
    <w:p w14:paraId="35B0B209" w14:textId="77777777" w:rsidR="002623ED" w:rsidRPr="00EE2FD5" w:rsidRDefault="002623ED" w:rsidP="002623ED">
      <w:pPr>
        <w:pStyle w:val="BodyTextFirstIndent2"/>
        <w:ind w:left="720" w:firstLine="720"/>
        <w:rPr>
          <w:rFonts w:ascii="Arial" w:hAnsi="Arial" w:cs="Arial"/>
          <w:sz w:val="21"/>
          <w:szCs w:val="21"/>
        </w:rPr>
      </w:pPr>
      <w:r w:rsidRPr="00EE2FD5">
        <w:rPr>
          <w:rFonts w:ascii="Arial" w:hAnsi="Arial" w:cs="Arial"/>
          <w:sz w:val="21"/>
          <w:szCs w:val="21"/>
        </w:rPr>
        <w:t>****** [OR] ******</w:t>
      </w:r>
    </w:p>
    <w:p w14:paraId="56AACDD2" w14:textId="77777777" w:rsidR="002623ED" w:rsidRPr="00E61E73" w:rsidRDefault="002623ED" w:rsidP="002623ED">
      <w:pPr>
        <w:pStyle w:val="BodyTextFirstIndent2"/>
        <w:ind w:left="720" w:firstLine="0"/>
        <w:rPr>
          <w:rFonts w:ascii="Arial" w:hAnsi="Arial" w:cs="Arial"/>
          <w:sz w:val="21"/>
          <w:szCs w:val="21"/>
        </w:rPr>
      </w:pPr>
      <w:r w:rsidRPr="00EE2FD5">
        <w:rPr>
          <w:rFonts w:ascii="Arial" w:hAnsi="Arial" w:cs="Arial"/>
          <w:sz w:val="21"/>
          <w:szCs w:val="21"/>
        </w:rPr>
        <w:t xml:space="preserve">Apply an additional coat of </w:t>
      </w:r>
      <w:r>
        <w:rPr>
          <w:rFonts w:ascii="Arial" w:hAnsi="Arial" w:cs="Arial"/>
          <w:sz w:val="21"/>
          <w:szCs w:val="21"/>
        </w:rPr>
        <w:t>acrylic</w:t>
      </w:r>
      <w:r w:rsidRPr="00E61E73">
        <w:rPr>
          <w:rFonts w:ascii="Arial" w:hAnsi="Arial" w:cs="Arial"/>
          <w:sz w:val="21"/>
          <w:szCs w:val="21"/>
        </w:rPr>
        <w:t xml:space="preserve"> coating over the finished roof surface and lay a fiberglass </w:t>
      </w:r>
      <w:r w:rsidRPr="00B45DC6">
        <w:rPr>
          <w:rFonts w:ascii="Arial" w:hAnsi="Arial" w:cs="Arial"/>
          <w:sz w:val="21"/>
          <w:szCs w:val="21"/>
        </w:rPr>
        <w:t>or polyester fabric</w:t>
      </w:r>
      <w:r>
        <w:rPr>
          <w:rFonts w:ascii="Arial" w:hAnsi="Arial" w:cs="Arial"/>
          <w:sz w:val="21"/>
          <w:szCs w:val="21"/>
        </w:rPr>
        <w:t xml:space="preserve"> </w:t>
      </w:r>
      <w:r w:rsidRPr="00E61E73">
        <w:rPr>
          <w:rFonts w:ascii="Arial" w:hAnsi="Arial" w:cs="Arial"/>
          <w:sz w:val="21"/>
          <w:szCs w:val="21"/>
        </w:rPr>
        <w:t>into the wet coating</w:t>
      </w:r>
      <w:r>
        <w:rPr>
          <w:rFonts w:ascii="Arial" w:hAnsi="Arial" w:cs="Arial"/>
          <w:sz w:val="21"/>
          <w:szCs w:val="21"/>
        </w:rPr>
        <w:t xml:space="preserve"> and roll for complete adhesion.  Apply a layer of coating over the fabric and uniformly broadcast granules into wet coating.  R</w:t>
      </w:r>
      <w:r w:rsidRPr="00E61E73">
        <w:rPr>
          <w:rFonts w:ascii="Arial" w:hAnsi="Arial" w:cs="Arial"/>
          <w:sz w:val="21"/>
          <w:szCs w:val="21"/>
        </w:rPr>
        <w:t>emove loose granules and fill in any bare spots with more coating and granules</w:t>
      </w:r>
      <w:r>
        <w:rPr>
          <w:rFonts w:ascii="Arial" w:hAnsi="Arial" w:cs="Arial"/>
          <w:sz w:val="21"/>
          <w:szCs w:val="21"/>
        </w:rPr>
        <w:t xml:space="preserve"> if needed.</w:t>
      </w:r>
    </w:p>
    <w:p w14:paraId="55D1E36B" w14:textId="77777777" w:rsidR="00FD7EEC" w:rsidRPr="003B55B6" w:rsidRDefault="00FD7EEC" w:rsidP="00FD7EEC">
      <w:pPr>
        <w:pStyle w:val="BodyTextFirstIndent2"/>
        <w:rPr>
          <w:rFonts w:ascii="Arial" w:hAnsi="Arial" w:cs="Arial"/>
          <w:sz w:val="21"/>
          <w:szCs w:val="21"/>
        </w:rPr>
      </w:pPr>
      <w:bookmarkStart w:id="0" w:name="_GoBack"/>
      <w:bookmarkEnd w:id="0"/>
    </w:p>
    <w:p w14:paraId="700E6B17"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3.07</w:t>
      </w:r>
      <w:r w:rsidRPr="003B55B6">
        <w:rPr>
          <w:rFonts w:ascii="Arial" w:hAnsi="Arial" w:cs="Arial"/>
          <w:sz w:val="21"/>
          <w:szCs w:val="21"/>
        </w:rPr>
        <w:tab/>
        <w:t>Field Quality Control</w:t>
      </w:r>
    </w:p>
    <w:p w14:paraId="742F4EC8"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864" w:hanging="864"/>
        <w:jc w:val="both"/>
        <w:rPr>
          <w:rFonts w:ascii="Arial" w:hAnsi="Arial" w:cs="Arial"/>
          <w:sz w:val="21"/>
          <w:szCs w:val="21"/>
        </w:rPr>
      </w:pPr>
    </w:p>
    <w:p w14:paraId="55EE518E" w14:textId="77777777" w:rsidR="007F1B26" w:rsidRPr="00DB5FDA" w:rsidRDefault="007F1B26" w:rsidP="007F1B26">
      <w:pPr>
        <w:pStyle w:val="List2"/>
        <w:ind w:left="1080"/>
        <w:rPr>
          <w:rFonts w:ascii="Arial" w:hAnsi="Arial" w:cs="Arial"/>
          <w:sz w:val="21"/>
          <w:szCs w:val="21"/>
        </w:rPr>
      </w:pPr>
      <w:r w:rsidRPr="00DB5FDA">
        <w:rPr>
          <w:rFonts w:ascii="Arial" w:hAnsi="Arial" w:cs="Arial"/>
          <w:sz w:val="21"/>
          <w:szCs w:val="21"/>
        </w:rPr>
        <w:t>A.  The independent inspector shall instruct the contractor to repair any deficient roof areas, such as: ponding, wet insulation, deck problems, required new drains, etc.</w:t>
      </w:r>
    </w:p>
    <w:p w14:paraId="32BB9B04" w14:textId="77777777" w:rsidR="009B1600" w:rsidRPr="003B55B6" w:rsidRDefault="00444887" w:rsidP="00D9690A">
      <w:pPr>
        <w:pStyle w:val="List2"/>
        <w:ind w:left="1080"/>
        <w:rPr>
          <w:rFonts w:ascii="Arial" w:hAnsi="Arial" w:cs="Arial"/>
          <w:sz w:val="21"/>
          <w:szCs w:val="21"/>
        </w:rPr>
      </w:pPr>
      <w:r w:rsidRPr="003B55B6">
        <w:rPr>
          <w:rFonts w:ascii="Arial" w:hAnsi="Arial" w:cs="Arial"/>
          <w:sz w:val="21"/>
          <w:szCs w:val="21"/>
        </w:rPr>
        <w:t>B.</w:t>
      </w:r>
      <w:r w:rsidR="006770B8">
        <w:rPr>
          <w:rFonts w:ascii="Arial" w:hAnsi="Arial" w:cs="Arial"/>
          <w:sz w:val="21"/>
          <w:szCs w:val="21"/>
        </w:rPr>
        <w:t xml:space="preserve">  </w:t>
      </w:r>
      <w:r w:rsidRPr="003B55B6">
        <w:rPr>
          <w:rFonts w:ascii="Arial" w:hAnsi="Arial" w:cs="Arial"/>
          <w:sz w:val="21"/>
          <w:szCs w:val="21"/>
        </w:rPr>
        <w:t xml:space="preserve">Core samples of the </w:t>
      </w:r>
      <w:r w:rsidR="00A66164">
        <w:rPr>
          <w:rFonts w:ascii="Arial" w:hAnsi="Arial" w:cs="Arial"/>
          <w:sz w:val="21"/>
          <w:szCs w:val="21"/>
        </w:rPr>
        <w:t>silicone</w:t>
      </w:r>
      <w:r w:rsidR="0028144D">
        <w:rPr>
          <w:rFonts w:ascii="Arial" w:hAnsi="Arial" w:cs="Arial"/>
          <w:sz w:val="21"/>
          <w:szCs w:val="21"/>
        </w:rPr>
        <w:t xml:space="preserve"> coated polyurethane</w:t>
      </w:r>
      <w:r w:rsidRPr="003B55B6">
        <w:rPr>
          <w:rFonts w:ascii="Arial" w:hAnsi="Arial" w:cs="Arial"/>
          <w:sz w:val="21"/>
          <w:szCs w:val="21"/>
        </w:rPr>
        <w:t xml:space="preserve"> roof system will be secured at completion by an independent licensed inspection firm at a rate of one core per 10,000 square feet, with a minimum of 2 cores per roof, to test for SPF thickness, compressive strength, density and adhesion. Additionally, slit samples will be taken at a rate of </w:t>
      </w:r>
      <w:r w:rsidR="00580DB4">
        <w:rPr>
          <w:rFonts w:ascii="Arial" w:hAnsi="Arial" w:cs="Arial"/>
          <w:sz w:val="21"/>
          <w:szCs w:val="21"/>
        </w:rPr>
        <w:t>6</w:t>
      </w:r>
      <w:r w:rsidRPr="003B55B6">
        <w:rPr>
          <w:rFonts w:ascii="Arial" w:hAnsi="Arial" w:cs="Arial"/>
          <w:sz w:val="21"/>
          <w:szCs w:val="21"/>
        </w:rPr>
        <w:t xml:space="preserve"> per 10,000 square feet, with a minimum of 6 per roof, to test the coating thickness and coating adhesion. Sampled areas will be repaired using </w:t>
      </w:r>
      <w:r w:rsidR="00D9690A">
        <w:rPr>
          <w:rFonts w:ascii="Arial" w:hAnsi="Arial" w:cs="Arial"/>
          <w:sz w:val="21"/>
          <w:szCs w:val="21"/>
        </w:rPr>
        <w:t>silicone</w:t>
      </w:r>
      <w:r w:rsidRPr="003B55B6">
        <w:rPr>
          <w:rFonts w:ascii="Arial" w:hAnsi="Arial" w:cs="Arial"/>
          <w:sz w:val="21"/>
          <w:szCs w:val="21"/>
        </w:rPr>
        <w:t xml:space="preserve"> sealant and replacement SPF cores.</w:t>
      </w:r>
    </w:p>
    <w:p w14:paraId="6236A78A" w14:textId="77777777" w:rsidR="009B1600" w:rsidRPr="003B55B6" w:rsidRDefault="00444887" w:rsidP="006770B8">
      <w:pPr>
        <w:pStyle w:val="List2"/>
        <w:ind w:left="1080"/>
        <w:rPr>
          <w:rFonts w:ascii="Arial" w:hAnsi="Arial" w:cs="Arial"/>
          <w:sz w:val="21"/>
          <w:szCs w:val="21"/>
        </w:rPr>
      </w:pPr>
      <w:r w:rsidRPr="003B55B6">
        <w:rPr>
          <w:rFonts w:ascii="Arial" w:hAnsi="Arial" w:cs="Arial"/>
          <w:sz w:val="21"/>
          <w:szCs w:val="21"/>
        </w:rPr>
        <w:t>C.</w:t>
      </w:r>
      <w:r w:rsidR="006770B8">
        <w:rPr>
          <w:rFonts w:ascii="Arial" w:hAnsi="Arial" w:cs="Arial"/>
          <w:sz w:val="21"/>
          <w:szCs w:val="21"/>
        </w:rPr>
        <w:t xml:space="preserve">  </w:t>
      </w:r>
      <w:r w:rsidRPr="003B55B6">
        <w:rPr>
          <w:rFonts w:ascii="Arial" w:hAnsi="Arial" w:cs="Arial"/>
          <w:sz w:val="21"/>
          <w:szCs w:val="21"/>
        </w:rPr>
        <w:t>Applicator</w:t>
      </w:r>
      <w:r w:rsidR="009B1600" w:rsidRPr="003B55B6">
        <w:rPr>
          <w:rFonts w:ascii="Arial" w:hAnsi="Arial" w:cs="Arial"/>
          <w:sz w:val="21"/>
          <w:szCs w:val="21"/>
        </w:rPr>
        <w:t>’</w:t>
      </w:r>
      <w:r w:rsidRPr="003B55B6">
        <w:rPr>
          <w:rFonts w:ascii="Arial" w:hAnsi="Arial" w:cs="Arial"/>
          <w:sz w:val="21"/>
          <w:szCs w:val="21"/>
        </w:rPr>
        <w:t>s quality control during application shall consist of the following, as a minimum:</w:t>
      </w:r>
    </w:p>
    <w:p w14:paraId="65C65716" w14:textId="77777777" w:rsidR="00444887" w:rsidRPr="003B55B6" w:rsidRDefault="006E1A6B">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r w:rsidRPr="003B55B6">
        <w:rPr>
          <w:rFonts w:ascii="Arial" w:hAnsi="Arial" w:cs="Arial"/>
          <w:sz w:val="21"/>
          <w:szCs w:val="21"/>
        </w:rPr>
        <w:t xml:space="preserve"> </w:t>
      </w:r>
    </w:p>
    <w:p w14:paraId="0507CDCC" w14:textId="77777777" w:rsidR="009B1600" w:rsidRPr="003B55B6" w:rsidRDefault="006E1A6B" w:rsidP="006770B8">
      <w:pPr>
        <w:pStyle w:val="List3"/>
        <w:ind w:left="1440"/>
        <w:rPr>
          <w:rFonts w:ascii="Arial" w:hAnsi="Arial" w:cs="Arial"/>
          <w:sz w:val="21"/>
          <w:szCs w:val="21"/>
        </w:rPr>
      </w:pPr>
      <w:r w:rsidRPr="003B55B6">
        <w:rPr>
          <w:rFonts w:ascii="Arial" w:hAnsi="Arial" w:cs="Arial"/>
          <w:sz w:val="21"/>
          <w:szCs w:val="21"/>
        </w:rPr>
        <w:t xml:space="preserve">1.  </w:t>
      </w:r>
      <w:r w:rsidR="00444887" w:rsidRPr="003B55B6">
        <w:rPr>
          <w:rFonts w:ascii="Arial" w:hAnsi="Arial" w:cs="Arial"/>
          <w:sz w:val="21"/>
          <w:szCs w:val="21"/>
        </w:rPr>
        <w:t>If specified, the primer application rate shall be verified by a wet m</w:t>
      </w:r>
      <w:r w:rsidRPr="003B55B6">
        <w:rPr>
          <w:rFonts w:ascii="Arial" w:hAnsi="Arial" w:cs="Arial"/>
          <w:sz w:val="21"/>
          <w:szCs w:val="21"/>
        </w:rPr>
        <w:t xml:space="preserve">il gauge test onto a metal test </w:t>
      </w:r>
      <w:r w:rsidR="00444887" w:rsidRPr="003B55B6">
        <w:rPr>
          <w:rFonts w:ascii="Arial" w:hAnsi="Arial" w:cs="Arial"/>
          <w:sz w:val="21"/>
          <w:szCs w:val="21"/>
        </w:rPr>
        <w:t>panel.</w:t>
      </w:r>
    </w:p>
    <w:p w14:paraId="176EC6AE" w14:textId="77777777" w:rsidR="009B1600" w:rsidRPr="003B55B6" w:rsidRDefault="006E1A6B" w:rsidP="006770B8">
      <w:pPr>
        <w:pStyle w:val="List3"/>
        <w:ind w:left="1440"/>
        <w:rPr>
          <w:rFonts w:ascii="Arial" w:hAnsi="Arial" w:cs="Arial"/>
          <w:sz w:val="21"/>
          <w:szCs w:val="21"/>
        </w:rPr>
      </w:pPr>
      <w:r w:rsidRPr="003B55B6">
        <w:rPr>
          <w:rFonts w:ascii="Arial" w:hAnsi="Arial" w:cs="Arial"/>
          <w:sz w:val="21"/>
          <w:szCs w:val="21"/>
        </w:rPr>
        <w:t xml:space="preserve">2.  </w:t>
      </w:r>
      <w:r w:rsidR="00444887" w:rsidRPr="003B55B6">
        <w:rPr>
          <w:rFonts w:ascii="Arial" w:hAnsi="Arial" w:cs="Arial"/>
          <w:sz w:val="21"/>
          <w:szCs w:val="21"/>
        </w:rPr>
        <w:t>Insulation thickness shall be verified with a probe at frequent and random locations.</w:t>
      </w:r>
    </w:p>
    <w:p w14:paraId="0FC8C433" w14:textId="77777777" w:rsidR="009B1600" w:rsidRDefault="002E1718" w:rsidP="006770B8">
      <w:pPr>
        <w:pStyle w:val="List3"/>
        <w:ind w:left="1440"/>
        <w:rPr>
          <w:rFonts w:ascii="Arial" w:hAnsi="Arial" w:cs="Arial"/>
          <w:sz w:val="21"/>
          <w:szCs w:val="21"/>
        </w:rPr>
      </w:pPr>
      <w:r>
        <w:rPr>
          <w:rFonts w:ascii="Arial" w:hAnsi="Arial" w:cs="Arial"/>
          <w:sz w:val="21"/>
          <w:szCs w:val="21"/>
        </w:rPr>
        <w:t>3</w:t>
      </w:r>
      <w:r w:rsidR="006E1A6B" w:rsidRPr="003B55B6">
        <w:rPr>
          <w:rFonts w:ascii="Arial" w:hAnsi="Arial" w:cs="Arial"/>
          <w:sz w:val="21"/>
          <w:szCs w:val="21"/>
        </w:rPr>
        <w:t xml:space="preserve">.  </w:t>
      </w:r>
      <w:r w:rsidR="00444887" w:rsidRPr="003B55B6">
        <w:rPr>
          <w:rFonts w:ascii="Arial" w:hAnsi="Arial" w:cs="Arial"/>
          <w:sz w:val="21"/>
          <w:szCs w:val="21"/>
        </w:rPr>
        <w:t xml:space="preserve">During and after the coating application process, the applicator shall remove slits to examine adhesion of the coating to the insulation and the dry </w:t>
      </w:r>
      <w:r w:rsidR="00932A01" w:rsidRPr="003B55B6">
        <w:rPr>
          <w:rFonts w:ascii="Arial" w:hAnsi="Arial" w:cs="Arial"/>
          <w:sz w:val="21"/>
          <w:szCs w:val="21"/>
        </w:rPr>
        <w:t>film thickness</w:t>
      </w:r>
      <w:r w:rsidR="00444887" w:rsidRPr="003B55B6">
        <w:rPr>
          <w:rFonts w:ascii="Arial" w:hAnsi="Arial" w:cs="Arial"/>
          <w:sz w:val="21"/>
          <w:szCs w:val="21"/>
        </w:rPr>
        <w:t xml:space="preserve"> of </w:t>
      </w:r>
      <w:r w:rsidR="00932A01" w:rsidRPr="003B55B6">
        <w:rPr>
          <w:rFonts w:ascii="Arial" w:hAnsi="Arial" w:cs="Arial"/>
          <w:sz w:val="21"/>
          <w:szCs w:val="21"/>
        </w:rPr>
        <w:t>each coat</w:t>
      </w:r>
      <w:r w:rsidR="00444887" w:rsidRPr="003B55B6">
        <w:rPr>
          <w:rFonts w:ascii="Arial" w:hAnsi="Arial" w:cs="Arial"/>
          <w:sz w:val="21"/>
          <w:szCs w:val="21"/>
        </w:rPr>
        <w:t>.</w:t>
      </w:r>
    </w:p>
    <w:p w14:paraId="241B9AD7" w14:textId="77777777" w:rsidR="00A34467" w:rsidRDefault="00A34467" w:rsidP="006770B8">
      <w:pPr>
        <w:pStyle w:val="List3"/>
        <w:ind w:left="1440"/>
        <w:rPr>
          <w:rFonts w:ascii="Arial" w:hAnsi="Arial" w:cs="Arial"/>
          <w:sz w:val="21"/>
          <w:szCs w:val="21"/>
        </w:rPr>
      </w:pPr>
      <w:r>
        <w:rPr>
          <w:rFonts w:ascii="Arial" w:hAnsi="Arial" w:cs="Arial"/>
          <w:sz w:val="21"/>
          <w:szCs w:val="21"/>
        </w:rPr>
        <w:t>4.  All applicators will have completed basic foam and materials course before application of materials.</w:t>
      </w:r>
    </w:p>
    <w:p w14:paraId="520FFA6E" w14:textId="77777777" w:rsidR="00CB5420" w:rsidRPr="003B55B6" w:rsidRDefault="00CB5420" w:rsidP="006770B8">
      <w:pPr>
        <w:pStyle w:val="List3"/>
        <w:ind w:left="1440"/>
        <w:rPr>
          <w:rFonts w:ascii="Arial" w:hAnsi="Arial" w:cs="Arial"/>
          <w:sz w:val="21"/>
          <w:szCs w:val="21"/>
        </w:rPr>
      </w:pPr>
      <w:r>
        <w:rPr>
          <w:rFonts w:ascii="Arial" w:hAnsi="Arial" w:cs="Arial"/>
          <w:sz w:val="21"/>
          <w:szCs w:val="21"/>
        </w:rPr>
        <w:t>5.  Follow NRCA Quality Control for SPF Roofing Application Guidelines.</w:t>
      </w:r>
    </w:p>
    <w:p w14:paraId="4A071D03" w14:textId="77777777" w:rsidR="002D38CB" w:rsidRPr="003B55B6" w:rsidRDefault="002D38CB" w:rsidP="009B1600">
      <w:pPr>
        <w:pStyle w:val="List"/>
        <w:rPr>
          <w:rFonts w:ascii="Arial" w:hAnsi="Arial" w:cs="Arial"/>
          <w:sz w:val="21"/>
          <w:szCs w:val="21"/>
        </w:rPr>
      </w:pPr>
    </w:p>
    <w:p w14:paraId="0DF0C7C5"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3.08</w:t>
      </w:r>
      <w:r w:rsidRPr="003B55B6">
        <w:rPr>
          <w:rFonts w:ascii="Arial" w:hAnsi="Arial" w:cs="Arial"/>
          <w:sz w:val="21"/>
          <w:szCs w:val="21"/>
        </w:rPr>
        <w:tab/>
        <w:t>Safety Requirements</w:t>
      </w:r>
    </w:p>
    <w:p w14:paraId="692C9593" w14:textId="77777777" w:rsidR="00444887" w:rsidRPr="003B55B6" w:rsidRDefault="00444887">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1"/>
          <w:szCs w:val="21"/>
        </w:rPr>
      </w:pPr>
    </w:p>
    <w:p w14:paraId="6E730D67" w14:textId="77777777" w:rsidR="009B1600" w:rsidRPr="003B55B6" w:rsidRDefault="00444887" w:rsidP="002E1718">
      <w:pPr>
        <w:pStyle w:val="List2"/>
        <w:ind w:left="1080"/>
        <w:rPr>
          <w:rFonts w:ascii="Arial" w:hAnsi="Arial" w:cs="Arial"/>
          <w:sz w:val="21"/>
          <w:szCs w:val="21"/>
        </w:rPr>
      </w:pPr>
      <w:r w:rsidRPr="003B55B6">
        <w:rPr>
          <w:rFonts w:ascii="Arial" w:hAnsi="Arial" w:cs="Arial"/>
          <w:sz w:val="21"/>
          <w:szCs w:val="21"/>
        </w:rPr>
        <w:t>A.</w:t>
      </w:r>
      <w:r w:rsidR="002E1718">
        <w:rPr>
          <w:rFonts w:ascii="Arial" w:hAnsi="Arial" w:cs="Arial"/>
          <w:sz w:val="21"/>
          <w:szCs w:val="21"/>
        </w:rPr>
        <w:t xml:space="preserve">  </w:t>
      </w:r>
      <w:r w:rsidRPr="003B55B6">
        <w:rPr>
          <w:rFonts w:ascii="Arial" w:hAnsi="Arial" w:cs="Arial"/>
          <w:sz w:val="21"/>
          <w:szCs w:val="21"/>
        </w:rPr>
        <w:t xml:space="preserve">Proper safety precautions shall be followed throughout the entire roofing operation. OSHA and local regulations shall be strictly followed. Manufacturer’s Material Safety Data Sheets must be available on site, for specific safety information on handling and working with all materials. Spray Polyurethane Foam Alliance </w:t>
      </w:r>
      <w:r w:rsidR="00C00821" w:rsidRPr="003B55B6">
        <w:rPr>
          <w:rFonts w:ascii="Arial" w:hAnsi="Arial" w:cs="Arial"/>
          <w:sz w:val="21"/>
          <w:szCs w:val="21"/>
        </w:rPr>
        <w:t>and</w:t>
      </w:r>
      <w:r w:rsidRPr="003B55B6">
        <w:rPr>
          <w:rFonts w:ascii="Arial" w:hAnsi="Arial" w:cs="Arial"/>
          <w:sz w:val="21"/>
          <w:szCs w:val="21"/>
        </w:rPr>
        <w:t xml:space="preserve"> the American </w:t>
      </w:r>
      <w:r w:rsidR="00C00821" w:rsidRPr="003B55B6">
        <w:rPr>
          <w:rFonts w:ascii="Arial" w:hAnsi="Arial" w:cs="Arial"/>
          <w:sz w:val="21"/>
          <w:szCs w:val="21"/>
        </w:rPr>
        <w:t>Chemistry</w:t>
      </w:r>
      <w:r w:rsidRPr="003B55B6">
        <w:rPr>
          <w:rFonts w:ascii="Arial" w:hAnsi="Arial" w:cs="Arial"/>
          <w:sz w:val="21"/>
          <w:szCs w:val="21"/>
        </w:rPr>
        <w:t xml:space="preserve"> Council’s Recommendations for the Safe Handling and Use of Sprayed Urethane Foam and Coating Materials shall be strictly adhered to. Dispose of all trash, debris and empty containers in accordance with local regulations.</w:t>
      </w:r>
    </w:p>
    <w:p w14:paraId="4ED622ED" w14:textId="77777777" w:rsidR="009B1600" w:rsidRPr="003B55B6" w:rsidRDefault="00444887" w:rsidP="00580DB4">
      <w:pPr>
        <w:pStyle w:val="List2"/>
        <w:ind w:left="1080"/>
        <w:rPr>
          <w:rFonts w:ascii="Arial" w:hAnsi="Arial" w:cs="Arial"/>
          <w:sz w:val="21"/>
          <w:szCs w:val="21"/>
        </w:rPr>
      </w:pPr>
      <w:r w:rsidRPr="003B55B6">
        <w:rPr>
          <w:rFonts w:ascii="Arial" w:hAnsi="Arial" w:cs="Arial"/>
          <w:sz w:val="21"/>
          <w:szCs w:val="21"/>
        </w:rPr>
        <w:t>B.</w:t>
      </w:r>
      <w:r w:rsidR="002E1718">
        <w:rPr>
          <w:rFonts w:ascii="Arial" w:hAnsi="Arial" w:cs="Arial"/>
          <w:sz w:val="21"/>
          <w:szCs w:val="21"/>
        </w:rPr>
        <w:t xml:space="preserve">  </w:t>
      </w:r>
      <w:r w:rsidR="00580DB4" w:rsidRPr="003B55B6">
        <w:rPr>
          <w:rFonts w:ascii="Arial" w:hAnsi="Arial" w:cs="Arial"/>
          <w:sz w:val="21"/>
          <w:szCs w:val="21"/>
        </w:rPr>
        <w:t xml:space="preserve">On </w:t>
      </w:r>
      <w:r w:rsidR="00580DB4">
        <w:rPr>
          <w:rFonts w:ascii="Arial" w:hAnsi="Arial" w:cs="Arial"/>
          <w:sz w:val="21"/>
          <w:szCs w:val="21"/>
        </w:rPr>
        <w:t xml:space="preserve">the </w:t>
      </w:r>
      <w:r w:rsidR="00580DB4" w:rsidRPr="003B55B6">
        <w:rPr>
          <w:rFonts w:ascii="Arial" w:hAnsi="Arial" w:cs="Arial"/>
          <w:sz w:val="21"/>
          <w:szCs w:val="21"/>
        </w:rPr>
        <w:t xml:space="preserve">roof and at all work sites, a </w:t>
      </w:r>
      <w:r w:rsidR="00580DB4">
        <w:rPr>
          <w:rFonts w:ascii="Arial" w:hAnsi="Arial" w:cs="Arial"/>
          <w:sz w:val="21"/>
          <w:szCs w:val="21"/>
        </w:rPr>
        <w:t xml:space="preserve">properly maintained </w:t>
      </w:r>
      <w:r w:rsidR="00580DB4" w:rsidRPr="003B55B6">
        <w:rPr>
          <w:rFonts w:ascii="Arial" w:hAnsi="Arial" w:cs="Arial"/>
          <w:sz w:val="21"/>
          <w:szCs w:val="21"/>
        </w:rPr>
        <w:t>fire extinguisher will always be available.</w:t>
      </w:r>
    </w:p>
    <w:p w14:paraId="0806B757" w14:textId="77777777" w:rsidR="002D38CB" w:rsidRDefault="002D38CB" w:rsidP="002E1718">
      <w:pPr>
        <w:pStyle w:val="List2"/>
        <w:ind w:left="1080"/>
        <w:rPr>
          <w:rFonts w:ascii="Arial" w:hAnsi="Arial" w:cs="Arial"/>
          <w:sz w:val="21"/>
          <w:szCs w:val="21"/>
        </w:rPr>
      </w:pPr>
      <w:r w:rsidRPr="003B55B6">
        <w:rPr>
          <w:rFonts w:ascii="Arial" w:hAnsi="Arial" w:cs="Arial"/>
          <w:sz w:val="21"/>
          <w:szCs w:val="21"/>
        </w:rPr>
        <w:t>C.  Dispose of trash, debris and empty containers in accordance with local regulations.</w:t>
      </w:r>
    </w:p>
    <w:p w14:paraId="04B444E6" w14:textId="77777777" w:rsidR="00A34467" w:rsidRDefault="00A34467" w:rsidP="002E1718">
      <w:pPr>
        <w:pStyle w:val="List2"/>
        <w:ind w:left="1080"/>
        <w:rPr>
          <w:rFonts w:ascii="Arial" w:hAnsi="Arial" w:cs="Arial"/>
          <w:sz w:val="21"/>
          <w:szCs w:val="21"/>
        </w:rPr>
      </w:pPr>
      <w:r>
        <w:rPr>
          <w:rFonts w:ascii="Arial" w:hAnsi="Arial" w:cs="Arial"/>
          <w:sz w:val="21"/>
          <w:szCs w:val="21"/>
        </w:rPr>
        <w:t xml:space="preserve">D.  Follow SPF guidelines found in </w:t>
      </w:r>
      <w:hyperlink r:id="rId9" w:history="1">
        <w:r w:rsidRPr="002B57AB">
          <w:rPr>
            <w:rStyle w:val="Hyperlink"/>
            <w:rFonts w:ascii="Arial" w:hAnsi="Arial" w:cs="Arial"/>
            <w:sz w:val="21"/>
            <w:szCs w:val="21"/>
          </w:rPr>
          <w:t>www.spraypolyurethane.org</w:t>
        </w:r>
      </w:hyperlink>
    </w:p>
    <w:p w14:paraId="12C3D930" w14:textId="77777777" w:rsidR="00A34467" w:rsidRPr="003B55B6" w:rsidRDefault="00A34467" w:rsidP="002E1718">
      <w:pPr>
        <w:pStyle w:val="List2"/>
        <w:ind w:left="1080"/>
        <w:rPr>
          <w:rFonts w:ascii="Arial" w:hAnsi="Arial" w:cs="Arial"/>
          <w:sz w:val="21"/>
          <w:szCs w:val="21"/>
        </w:rPr>
      </w:pPr>
      <w:r>
        <w:rPr>
          <w:rFonts w:ascii="Arial" w:hAnsi="Arial" w:cs="Arial"/>
          <w:sz w:val="21"/>
          <w:szCs w:val="21"/>
        </w:rPr>
        <w:t>F.  All workers must have completion of H + S online course for SPF High Pressure Processing</w:t>
      </w:r>
    </w:p>
    <w:p w14:paraId="7E6FD1A9" w14:textId="77777777" w:rsidR="002D38CB" w:rsidRPr="003B55B6" w:rsidRDefault="002D38CB" w:rsidP="009B1600">
      <w:pPr>
        <w:pStyle w:val="List"/>
        <w:rPr>
          <w:rFonts w:ascii="Arial" w:hAnsi="Arial" w:cs="Arial"/>
          <w:sz w:val="21"/>
          <w:szCs w:val="21"/>
        </w:rPr>
      </w:pPr>
    </w:p>
    <w:p w14:paraId="22CB4EAF" w14:textId="77777777" w:rsidR="009B1600" w:rsidRPr="003B55B6" w:rsidRDefault="00444887" w:rsidP="009B1600">
      <w:pPr>
        <w:pStyle w:val="List"/>
        <w:rPr>
          <w:rFonts w:ascii="Arial" w:hAnsi="Arial" w:cs="Arial"/>
          <w:sz w:val="21"/>
          <w:szCs w:val="21"/>
        </w:rPr>
      </w:pPr>
      <w:r w:rsidRPr="003B55B6">
        <w:rPr>
          <w:rFonts w:ascii="Arial" w:hAnsi="Arial" w:cs="Arial"/>
          <w:sz w:val="21"/>
          <w:szCs w:val="21"/>
        </w:rPr>
        <w:t>3.09</w:t>
      </w:r>
      <w:r w:rsidRPr="003B55B6">
        <w:rPr>
          <w:rFonts w:ascii="Arial" w:hAnsi="Arial" w:cs="Arial"/>
          <w:sz w:val="21"/>
          <w:szCs w:val="21"/>
        </w:rPr>
        <w:tab/>
        <w:t>Follow-Up Inspections</w:t>
      </w:r>
    </w:p>
    <w:p w14:paraId="6C966703" w14:textId="77777777" w:rsidR="008E7134" w:rsidRDefault="008E7134">
      <w:pPr>
        <w:pStyle w:val="BodyTextIndent2"/>
        <w:rPr>
          <w:rFonts w:ascii="Arial" w:hAnsi="Arial" w:cs="Arial"/>
          <w:sz w:val="21"/>
          <w:szCs w:val="21"/>
        </w:rPr>
      </w:pPr>
    </w:p>
    <w:p w14:paraId="60FADD51" w14:textId="77777777" w:rsidR="00DA2E52" w:rsidRPr="00DA2E52" w:rsidRDefault="00444887" w:rsidP="00A34467">
      <w:pPr>
        <w:pStyle w:val="BodyTextIndent2"/>
        <w:ind w:left="1152"/>
        <w:rPr>
          <w:rFonts w:ascii="Arial" w:hAnsi="Arial" w:cs="Arial"/>
          <w:sz w:val="21"/>
          <w:szCs w:val="21"/>
        </w:rPr>
      </w:pPr>
      <w:r w:rsidRPr="003B55B6">
        <w:rPr>
          <w:rFonts w:ascii="Arial" w:hAnsi="Arial" w:cs="Arial"/>
          <w:sz w:val="21"/>
          <w:szCs w:val="21"/>
        </w:rPr>
        <w:t>A.</w:t>
      </w:r>
      <w:r w:rsidR="008E7134">
        <w:rPr>
          <w:rFonts w:ascii="Arial" w:hAnsi="Arial" w:cs="Arial"/>
          <w:sz w:val="21"/>
          <w:szCs w:val="21"/>
        </w:rPr>
        <w:t xml:space="preserve">  </w:t>
      </w:r>
      <w:r w:rsidRPr="003B55B6">
        <w:rPr>
          <w:rFonts w:ascii="Arial" w:hAnsi="Arial" w:cs="Arial"/>
          <w:sz w:val="21"/>
          <w:szCs w:val="21"/>
        </w:rPr>
        <w:t>The system manufacturer shall have a standard warranty program, employing an independent testing firm to perform periodic inspections throu</w:t>
      </w:r>
      <w:r w:rsidR="00DA2E52">
        <w:rPr>
          <w:rFonts w:ascii="Arial" w:hAnsi="Arial" w:cs="Arial"/>
          <w:sz w:val="21"/>
          <w:szCs w:val="21"/>
        </w:rPr>
        <w:t>ghout the term of the warranty.</w:t>
      </w:r>
      <w:r w:rsidR="00A34467">
        <w:rPr>
          <w:rFonts w:ascii="Arial" w:hAnsi="Arial" w:cs="Arial"/>
          <w:sz w:val="21"/>
          <w:szCs w:val="21"/>
        </w:rPr>
        <w:t xml:space="preserve">  Normal maintenance and repair inspections are to be completed by the owner or contracted for</w:t>
      </w:r>
      <w:r w:rsidR="00CB5420">
        <w:rPr>
          <w:rFonts w:ascii="Arial" w:hAnsi="Arial" w:cs="Arial"/>
          <w:sz w:val="21"/>
          <w:szCs w:val="21"/>
        </w:rPr>
        <w:t xml:space="preserve"> following BASF or NRCA SPF Maintenance and Inspections of SPF Roofing Systems</w:t>
      </w:r>
      <w:r w:rsidR="00A34467">
        <w:rPr>
          <w:rFonts w:ascii="Arial" w:hAnsi="Arial" w:cs="Arial"/>
          <w:sz w:val="21"/>
          <w:szCs w:val="21"/>
        </w:rPr>
        <w:t>.</w:t>
      </w:r>
    </w:p>
    <w:p w14:paraId="130956C1" w14:textId="77777777" w:rsidR="00DA2E52" w:rsidRDefault="00DA2E52" w:rsidP="002C6AF5">
      <w:pPr>
        <w:pStyle w:val="Heading4"/>
      </w:pPr>
    </w:p>
    <w:p w14:paraId="6851D3EC" w14:textId="77777777" w:rsidR="009B1600" w:rsidRPr="0005762F" w:rsidRDefault="00444887" w:rsidP="002C6AF5">
      <w:pPr>
        <w:pStyle w:val="Heading4"/>
      </w:pPr>
      <w:r w:rsidRPr="002E1718">
        <w:t>FOR TECHNICAL ASSISTANCE</w:t>
      </w:r>
      <w:r w:rsidR="0005762F">
        <w:t>,</w:t>
      </w:r>
      <w:r w:rsidRPr="002E1718">
        <w:t xml:space="preserve"> PLEASE CALL:</w:t>
      </w:r>
      <w:r w:rsidR="002C6AF5">
        <w:t xml:space="preserve">  </w:t>
      </w:r>
      <w:r w:rsidR="00A128E1" w:rsidRPr="0005762F">
        <w:t xml:space="preserve">BASF </w:t>
      </w:r>
      <w:r w:rsidR="00A128E1">
        <w:t>at (</w:t>
      </w:r>
      <w:r w:rsidR="0005762F" w:rsidRPr="0005762F">
        <w:t>800) 706-0712</w:t>
      </w:r>
      <w:r w:rsidR="00EA64B5">
        <w:t xml:space="preserve"> or email: spfinfo@basf.com</w:t>
      </w:r>
    </w:p>
    <w:p w14:paraId="263BEC36" w14:textId="77777777" w:rsidR="008E7134" w:rsidRDefault="008E7134">
      <w:pPr>
        <w:widowControl w:val="0"/>
        <w:tabs>
          <w:tab w:val="left" w:pos="0"/>
          <w:tab w:val="left" w:pos="720"/>
          <w:tab w:val="left" w:pos="1440"/>
          <w:tab w:val="left" w:pos="2304"/>
          <w:tab w:val="left" w:pos="2736"/>
          <w:tab w:val="left" w:pos="3168"/>
          <w:tab w:val="left" w:pos="4320"/>
          <w:tab w:val="left" w:pos="5040"/>
          <w:tab w:val="left" w:pos="5760"/>
          <w:tab w:val="left" w:pos="6480"/>
          <w:tab w:val="left" w:pos="7200"/>
          <w:tab w:val="left" w:pos="7920"/>
        </w:tabs>
        <w:ind w:left="1440" w:right="1440"/>
        <w:jc w:val="both"/>
        <w:rPr>
          <w:rFonts w:ascii="Arial" w:hAnsi="Arial" w:cs="Arial"/>
          <w:sz w:val="21"/>
          <w:szCs w:val="21"/>
        </w:rPr>
      </w:pPr>
    </w:p>
    <w:p w14:paraId="63E1A789" w14:textId="77777777" w:rsidR="002E1718" w:rsidRDefault="002C6AF5" w:rsidP="002E1718">
      <w:pPr>
        <w:pStyle w:val="ListBullet2"/>
        <w:numPr>
          <w:ilvl w:val="0"/>
          <w:numId w:val="0"/>
        </w:numPr>
        <w:ind w:left="360"/>
        <w:rPr>
          <w:rFonts w:ascii="Arial" w:hAnsi="Arial" w:cs="Arial"/>
          <w:sz w:val="21"/>
          <w:szCs w:val="21"/>
        </w:rPr>
      </w:pPr>
      <w:r>
        <w:rPr>
          <w:rFonts w:ascii="Arial" w:hAnsi="Arial" w:cs="Arial"/>
          <w:b/>
          <w:i/>
          <w:iCs/>
          <w:sz w:val="21"/>
          <w:szCs w:val="21"/>
        </w:rPr>
        <w:t>P</w:t>
      </w:r>
      <w:r w:rsidR="00444887" w:rsidRPr="002E1718">
        <w:rPr>
          <w:rFonts w:ascii="Arial" w:hAnsi="Arial" w:cs="Arial"/>
          <w:b/>
          <w:i/>
          <w:iCs/>
          <w:sz w:val="21"/>
          <w:szCs w:val="21"/>
        </w:rPr>
        <w:t>LEASE NOTE</w:t>
      </w:r>
      <w:r w:rsidR="00444887" w:rsidRPr="002E1718">
        <w:rPr>
          <w:rFonts w:ascii="Arial" w:hAnsi="Arial" w:cs="Arial"/>
          <w:b/>
          <w:bCs/>
          <w:i/>
          <w:iCs/>
          <w:sz w:val="21"/>
          <w:szCs w:val="21"/>
        </w:rPr>
        <w:t>:</w:t>
      </w:r>
      <w:r w:rsidR="002E1718" w:rsidRPr="002E1718">
        <w:rPr>
          <w:rFonts w:ascii="Arial" w:hAnsi="Arial" w:cs="Arial"/>
          <w:sz w:val="21"/>
          <w:szCs w:val="21"/>
        </w:rPr>
        <w:t xml:space="preserve"> </w:t>
      </w:r>
    </w:p>
    <w:p w14:paraId="62E51D64" w14:textId="77777777" w:rsidR="002E1718" w:rsidRPr="008E7134" w:rsidRDefault="002E1718" w:rsidP="00DA2E52">
      <w:pPr>
        <w:pStyle w:val="ListBullet2"/>
        <w:numPr>
          <w:ilvl w:val="0"/>
          <w:numId w:val="0"/>
        </w:numPr>
        <w:ind w:left="360"/>
        <w:rPr>
          <w:rFonts w:ascii="Arial" w:hAnsi="Arial" w:cs="Arial"/>
          <w:sz w:val="22"/>
          <w:szCs w:val="22"/>
        </w:rPr>
      </w:pPr>
      <w:r w:rsidRPr="008E7134">
        <w:rPr>
          <w:rFonts w:ascii="Arial" w:hAnsi="Arial" w:cs="Arial"/>
          <w:sz w:val="22"/>
          <w:szCs w:val="22"/>
        </w:rPr>
        <w:t>Building owner is responsible to test for presence of asbestos or other hazardous substances that may be present within or near the work area. Such items, if found to be present, shall be communicated to the roofing applicator before any additional testing, removals or roof replacement is performed.</w:t>
      </w:r>
      <w:r w:rsidR="008E7134">
        <w:rPr>
          <w:rFonts w:ascii="Arial" w:hAnsi="Arial" w:cs="Arial"/>
          <w:sz w:val="22"/>
          <w:szCs w:val="22"/>
        </w:rPr>
        <w:t xml:space="preserve"> </w:t>
      </w:r>
      <w:r w:rsidRPr="008E7134">
        <w:rPr>
          <w:rFonts w:ascii="Arial" w:hAnsi="Arial" w:cs="Arial"/>
          <w:sz w:val="22"/>
          <w:szCs w:val="22"/>
        </w:rPr>
        <w:t>On remedial work, the Owner’s representative must conduct a full inspection to determine if there is any structural damage (rust, dry rot, etc.) or moisture within the existing roofing systems</w:t>
      </w:r>
      <w:r w:rsidR="008E7134">
        <w:rPr>
          <w:rFonts w:ascii="Arial" w:hAnsi="Arial" w:cs="Arial"/>
          <w:sz w:val="22"/>
          <w:szCs w:val="22"/>
        </w:rPr>
        <w:t xml:space="preserve">.  </w:t>
      </w:r>
      <w:r w:rsidRPr="008E7134">
        <w:rPr>
          <w:rFonts w:ascii="Arial" w:hAnsi="Arial" w:cs="Arial"/>
          <w:sz w:val="22"/>
          <w:szCs w:val="22"/>
        </w:rPr>
        <w:t>If the Architect or Owner suspect that there is moisture within the existing roofing system, a non-destructive evaluation should be conducted. The major advantage to this type of inspection is that trouble spots are located, thus possibly preventing a</w:t>
      </w:r>
      <w:r w:rsidR="00DA2E52">
        <w:rPr>
          <w:rFonts w:ascii="Arial" w:hAnsi="Arial" w:cs="Arial"/>
          <w:sz w:val="22"/>
          <w:szCs w:val="22"/>
        </w:rPr>
        <w:t xml:space="preserve"> com</w:t>
      </w:r>
      <w:r w:rsidRPr="008E7134">
        <w:rPr>
          <w:rFonts w:ascii="Arial" w:hAnsi="Arial" w:cs="Arial"/>
          <w:sz w:val="22"/>
          <w:szCs w:val="22"/>
        </w:rPr>
        <w:t>plete tear-off of the existing roof. Likewise, this can also save many man-hours, which may be necessary to thoroughly inspect the roof using a moisture meter probe. The main point, which the Architect and Owner must take into consideration on remedial work, is that polyurethane foam must not be sprayed over any substrate that contains moisture.</w:t>
      </w:r>
    </w:p>
    <w:p w14:paraId="0AA57161" w14:textId="77777777" w:rsidR="002E1718" w:rsidRPr="008E7134" w:rsidRDefault="002E1718" w:rsidP="002E1718">
      <w:pPr>
        <w:pStyle w:val="BodyTextFirstIndent2"/>
        <w:ind w:firstLine="0"/>
        <w:rPr>
          <w:rFonts w:ascii="Arial" w:hAnsi="Arial" w:cs="Arial"/>
          <w:sz w:val="22"/>
          <w:szCs w:val="22"/>
        </w:rPr>
      </w:pPr>
      <w:r w:rsidRPr="008E7134">
        <w:rPr>
          <w:rFonts w:ascii="Arial" w:hAnsi="Arial" w:cs="Arial"/>
          <w:sz w:val="22"/>
          <w:szCs w:val="22"/>
        </w:rPr>
        <w:t>If this type of inspection is required, the specifications must be modified to either include it as part of the applicator’s bid or it shall state that this information will be provided to the applicator on a plotted roof plan at Owner’s expense.</w:t>
      </w:r>
    </w:p>
    <w:p w14:paraId="07FB46DF" w14:textId="77777777" w:rsidR="002E1718" w:rsidRPr="008E7134" w:rsidRDefault="002E1718" w:rsidP="002E1718">
      <w:pPr>
        <w:pStyle w:val="BodyTextFirstIndent2"/>
        <w:ind w:firstLine="0"/>
        <w:rPr>
          <w:rFonts w:ascii="Arial" w:hAnsi="Arial" w:cs="Arial"/>
          <w:sz w:val="22"/>
          <w:szCs w:val="22"/>
        </w:rPr>
      </w:pPr>
      <w:r w:rsidRPr="008E7134">
        <w:rPr>
          <w:rFonts w:ascii="Arial" w:hAnsi="Arial" w:cs="Arial"/>
          <w:sz w:val="22"/>
          <w:szCs w:val="22"/>
        </w:rPr>
        <w:t>BASF Corporation does not provide structural, engineering or architectural services. BASF assumes no responsibility for the structural integrity of the building during the work described herein or after completion of the work. This guideline shall not be construed as contracting to provide engineering or architectural services of any kind.</w:t>
      </w:r>
    </w:p>
    <w:p w14:paraId="4DDA8811" w14:textId="77777777" w:rsidR="002E1718" w:rsidRPr="008E7134" w:rsidRDefault="002E1718" w:rsidP="002E1718">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3A2D0B6" w14:textId="77777777" w:rsidR="009B1600" w:rsidRPr="008E7134" w:rsidRDefault="009B1600" w:rsidP="009B1600">
      <w:pPr>
        <w:pStyle w:val="Heading5"/>
        <w:rPr>
          <w:rFonts w:ascii="Arial" w:hAnsi="Arial" w:cs="Arial"/>
          <w:b w:val="0"/>
          <w:bCs w:val="0"/>
          <w:i w:val="0"/>
          <w:iCs w:val="0"/>
          <w:sz w:val="22"/>
          <w:szCs w:val="22"/>
        </w:rPr>
      </w:pPr>
    </w:p>
    <w:p w14:paraId="282DBC79" w14:textId="77777777" w:rsidR="002E1718" w:rsidRPr="008E7134" w:rsidRDefault="002E1718">
      <w:pPr>
        <w:rPr>
          <w:rFonts w:ascii="Arial" w:hAnsi="Arial" w:cs="Arial"/>
          <w:sz w:val="22"/>
          <w:szCs w:val="22"/>
        </w:rPr>
      </w:pPr>
    </w:p>
    <w:sectPr w:rsidR="002E1718" w:rsidRPr="008E7134" w:rsidSect="003B55B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008" w:right="1080" w:bottom="720" w:left="1440" w:header="1440" w:footer="720"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143D2" w14:textId="77777777" w:rsidR="00523B2A" w:rsidRDefault="00523B2A">
      <w:r>
        <w:separator/>
      </w:r>
    </w:p>
  </w:endnote>
  <w:endnote w:type="continuationSeparator" w:id="0">
    <w:p w14:paraId="522999BC" w14:textId="77777777" w:rsidR="00523B2A" w:rsidRDefault="0052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A8EF" w14:textId="77777777" w:rsidR="00444887" w:rsidRDefault="00444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58C4E" w14:textId="77777777" w:rsidR="00444887" w:rsidRDefault="00444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8E55" w14:textId="77777777" w:rsidR="00444887" w:rsidRDefault="002E1718" w:rsidP="00112A64">
    <w:pPr>
      <w:framePr w:w="9360" w:wrap="notBeside" w:vAnchor="text" w:hAnchor="text" w:x="1" w:y="1"/>
      <w:widowControl w:val="0"/>
      <w:tabs>
        <w:tab w:val="right" w:pos="9360"/>
      </w:tabs>
      <w:jc w:val="both"/>
      <w:rPr>
        <w:rFonts w:ascii="Courier" w:hAnsi="Courier"/>
        <w:sz w:val="24"/>
      </w:rPr>
    </w:pPr>
    <w:r>
      <w:rPr>
        <w:rStyle w:val="PageNumber"/>
        <w:rFonts w:ascii="Arial" w:hAnsi="Arial" w:cs="Arial"/>
        <w:sz w:val="16"/>
      </w:rPr>
      <w:t xml:space="preserve">Rev </w:t>
    </w:r>
    <w:r w:rsidR="00CF5FF6">
      <w:rPr>
        <w:rStyle w:val="PageNumber"/>
        <w:rFonts w:ascii="Arial" w:hAnsi="Arial" w:cs="Arial"/>
        <w:sz w:val="16"/>
      </w:rPr>
      <w:t>1</w:t>
    </w:r>
    <w:r w:rsidR="00A640F7">
      <w:rPr>
        <w:rStyle w:val="PageNumber"/>
        <w:rFonts w:ascii="Arial" w:hAnsi="Arial" w:cs="Arial"/>
        <w:sz w:val="16"/>
      </w:rPr>
      <w:t>2</w:t>
    </w:r>
    <w:r w:rsidR="00DA7B33">
      <w:rPr>
        <w:rStyle w:val="PageNumber"/>
        <w:rFonts w:ascii="Arial" w:hAnsi="Arial" w:cs="Arial"/>
        <w:sz w:val="16"/>
      </w:rPr>
      <w:t>-</w:t>
    </w:r>
    <w:r w:rsidR="00A640F7">
      <w:rPr>
        <w:rStyle w:val="PageNumber"/>
        <w:rFonts w:ascii="Arial" w:hAnsi="Arial" w:cs="Arial"/>
        <w:sz w:val="16"/>
      </w:rPr>
      <w:t>2</w:t>
    </w:r>
    <w:r w:rsidR="00DA7B33">
      <w:rPr>
        <w:rStyle w:val="PageNumber"/>
        <w:rFonts w:ascii="Arial" w:hAnsi="Arial" w:cs="Arial"/>
        <w:sz w:val="16"/>
      </w:rPr>
      <w:t>-13</w:t>
    </w:r>
    <w:r w:rsidR="00444887">
      <w:rPr>
        <w:rStyle w:val="PageNumber"/>
        <w:rFonts w:ascii="Arial" w:hAnsi="Arial" w:cs="Arial"/>
        <w:sz w:val="16"/>
      </w:rPr>
      <w:t xml:space="preserve">                   </w:t>
    </w:r>
    <w:r w:rsidR="00444887">
      <w:rPr>
        <w:rStyle w:val="PageNumber"/>
      </w:rPr>
      <w:t xml:space="preserve">                                          </w:t>
    </w:r>
    <w:r w:rsidR="00444887">
      <w:rPr>
        <w:rStyle w:val="PageNumber"/>
        <w:rFonts w:ascii="Arial" w:hAnsi="Arial" w:cs="Arial"/>
        <w:sz w:val="16"/>
      </w:rPr>
      <w:t xml:space="preserve">   Page </w:t>
    </w:r>
    <w:r w:rsidR="00444887">
      <w:rPr>
        <w:rStyle w:val="PageNumber"/>
        <w:rFonts w:ascii="Arial" w:hAnsi="Arial" w:cs="Arial"/>
        <w:sz w:val="16"/>
      </w:rPr>
      <w:fldChar w:fldCharType="begin"/>
    </w:r>
    <w:r w:rsidR="00444887">
      <w:rPr>
        <w:rStyle w:val="PageNumber"/>
        <w:rFonts w:ascii="Arial" w:hAnsi="Arial" w:cs="Arial"/>
        <w:sz w:val="16"/>
      </w:rPr>
      <w:instrText xml:space="preserve"> PAGE </w:instrText>
    </w:r>
    <w:r w:rsidR="00444887">
      <w:rPr>
        <w:rStyle w:val="PageNumber"/>
        <w:rFonts w:ascii="Arial" w:hAnsi="Arial" w:cs="Arial"/>
        <w:sz w:val="16"/>
      </w:rPr>
      <w:fldChar w:fldCharType="separate"/>
    </w:r>
    <w:r w:rsidR="00AD4698">
      <w:rPr>
        <w:rStyle w:val="PageNumber"/>
        <w:rFonts w:ascii="Arial" w:hAnsi="Arial" w:cs="Arial"/>
        <w:noProof/>
        <w:sz w:val="16"/>
      </w:rPr>
      <w:t>8</w:t>
    </w:r>
    <w:r w:rsidR="00444887">
      <w:rPr>
        <w:rStyle w:val="PageNumber"/>
        <w:rFonts w:ascii="Arial" w:hAnsi="Arial" w:cs="Arial"/>
        <w:sz w:val="16"/>
      </w:rPr>
      <w:fldChar w:fldCharType="end"/>
    </w:r>
    <w:r w:rsidR="00444887">
      <w:rPr>
        <w:rStyle w:val="PageNumber"/>
        <w:rFonts w:ascii="Arial" w:hAnsi="Arial" w:cs="Arial"/>
        <w:sz w:val="16"/>
      </w:rPr>
      <w:t xml:space="preserve"> of </w:t>
    </w:r>
    <w:r w:rsidR="00444887">
      <w:rPr>
        <w:rStyle w:val="PageNumber"/>
        <w:rFonts w:ascii="Arial" w:hAnsi="Arial" w:cs="Arial"/>
        <w:sz w:val="16"/>
      </w:rPr>
      <w:fldChar w:fldCharType="begin"/>
    </w:r>
    <w:r w:rsidR="00444887">
      <w:rPr>
        <w:rStyle w:val="PageNumber"/>
        <w:rFonts w:ascii="Arial" w:hAnsi="Arial" w:cs="Arial"/>
        <w:sz w:val="16"/>
      </w:rPr>
      <w:instrText xml:space="preserve"> NUMPAGES </w:instrText>
    </w:r>
    <w:r w:rsidR="00444887">
      <w:rPr>
        <w:rStyle w:val="PageNumber"/>
        <w:rFonts w:ascii="Arial" w:hAnsi="Arial" w:cs="Arial"/>
        <w:sz w:val="16"/>
      </w:rPr>
      <w:fldChar w:fldCharType="separate"/>
    </w:r>
    <w:r w:rsidR="00AD4698">
      <w:rPr>
        <w:rStyle w:val="PageNumber"/>
        <w:rFonts w:ascii="Arial" w:hAnsi="Arial" w:cs="Arial"/>
        <w:noProof/>
        <w:sz w:val="16"/>
      </w:rPr>
      <w:t>10</w:t>
    </w:r>
    <w:r w:rsidR="00444887">
      <w:rPr>
        <w:rStyle w:val="PageNumber"/>
        <w:rFonts w:ascii="Arial" w:hAnsi="Arial" w:cs="Arial"/>
        <w:sz w:val="16"/>
      </w:rPr>
      <w:fldChar w:fldCharType="end"/>
    </w:r>
    <w:r w:rsidR="00444887">
      <w:rPr>
        <w:rStyle w:val="PageNumber"/>
        <w:rFonts w:ascii="Arial" w:hAnsi="Arial" w:cs="Arial"/>
        <w:sz w:val="16"/>
      </w:rPr>
      <w:t xml:space="preserve"> Pages</w:t>
    </w:r>
    <w:r w:rsidR="00444887">
      <w:rPr>
        <w:rFonts w:ascii="Arial" w:hAnsi="Arial" w:cs="Arial"/>
        <w:sz w:val="16"/>
      </w:rPr>
      <w:tab/>
      <w:t>New Construction</w:t>
    </w:r>
    <w:r w:rsidR="00731125">
      <w:rPr>
        <w:rFonts w:ascii="Arial" w:hAnsi="Arial" w:cs="Arial"/>
        <w:sz w:val="16"/>
      </w:rPr>
      <w:t xml:space="preserve"> or Retrofit</w:t>
    </w:r>
  </w:p>
  <w:p w14:paraId="270C211B" w14:textId="77777777" w:rsidR="00444887" w:rsidRDefault="00444887">
    <w:pPr>
      <w:widowControl w:val="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72BA" w14:textId="77777777" w:rsidR="00CD4AA7" w:rsidRDefault="00CD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6BA84" w14:textId="77777777" w:rsidR="00523B2A" w:rsidRDefault="00523B2A">
      <w:r>
        <w:separator/>
      </w:r>
    </w:p>
  </w:footnote>
  <w:footnote w:type="continuationSeparator" w:id="0">
    <w:p w14:paraId="040935A0" w14:textId="77777777" w:rsidR="00523B2A" w:rsidRDefault="0052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A320" w14:textId="77777777" w:rsidR="00CD4AA7" w:rsidRDefault="00CD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D135" w14:textId="77777777" w:rsidR="00CD4AA7" w:rsidRDefault="00CD4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644B" w14:textId="77777777" w:rsidR="00CD4AA7" w:rsidRDefault="00CD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B982FA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A64074"/>
    <w:multiLevelType w:val="singleLevel"/>
    <w:tmpl w:val="D46EFBD4"/>
    <w:lvl w:ilvl="0">
      <w:start w:val="1"/>
      <w:numFmt w:val="upperLetter"/>
      <w:lvlText w:val="%1."/>
      <w:lvlJc w:val="left"/>
      <w:pPr>
        <w:tabs>
          <w:tab w:val="num" w:pos="1530"/>
        </w:tabs>
        <w:ind w:left="1530" w:hanging="360"/>
      </w:pPr>
      <w:rPr>
        <w:rFonts w:hint="default"/>
      </w:rPr>
    </w:lvl>
  </w:abstractNum>
  <w:abstractNum w:abstractNumId="2" w15:restartNumberingAfterBreak="0">
    <w:nsid w:val="07E0573D"/>
    <w:multiLevelType w:val="hybridMultilevel"/>
    <w:tmpl w:val="2C58B168"/>
    <w:lvl w:ilvl="0" w:tplc="D46EFBD4">
      <w:start w:val="1"/>
      <w:numFmt w:val="upperLetter"/>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B5EB4"/>
    <w:multiLevelType w:val="hybridMultilevel"/>
    <w:tmpl w:val="BAFA8B80"/>
    <w:lvl w:ilvl="0" w:tplc="6518C252">
      <w:start w:val="1"/>
      <w:numFmt w:val="decimal"/>
      <w:lvlText w:val="%1. "/>
      <w:legacy w:legacy="1" w:legacySpace="0" w:legacyIndent="360"/>
      <w:lvlJc w:val="left"/>
      <w:pPr>
        <w:ind w:left="2214" w:hanging="360"/>
      </w:pPr>
      <w:rPr>
        <w:rFonts w:ascii="Times New Roman" w:hAnsi="Times New Roman" w:hint="default"/>
        <w:b w:val="0"/>
        <w:i w:val="0"/>
        <w:sz w:val="24"/>
        <w:u w:val="none"/>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 w15:restartNumberingAfterBreak="0">
    <w:nsid w:val="0E9777B9"/>
    <w:multiLevelType w:val="multilevel"/>
    <w:tmpl w:val="67E085B6"/>
    <w:lvl w:ilvl="0">
      <w:start w:val="1"/>
      <w:numFmt w:val="upperLetter"/>
      <w:lvlText w:val="%1."/>
      <w:lvlJc w:val="left"/>
      <w:pPr>
        <w:tabs>
          <w:tab w:val="num" w:pos="1224"/>
        </w:tabs>
        <w:ind w:left="1224"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5" w15:restartNumberingAfterBreak="0">
    <w:nsid w:val="12BA1C9B"/>
    <w:multiLevelType w:val="hybridMultilevel"/>
    <w:tmpl w:val="6A9414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EA15B4"/>
    <w:multiLevelType w:val="hybridMultilevel"/>
    <w:tmpl w:val="BDE0E004"/>
    <w:lvl w:ilvl="0" w:tplc="07EC41C4">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75BE"/>
    <w:multiLevelType w:val="hybridMultilevel"/>
    <w:tmpl w:val="0BAC36C4"/>
    <w:lvl w:ilvl="0" w:tplc="9762EF18">
      <w:start w:val="1"/>
      <w:numFmt w:val="upperLetter"/>
      <w:lvlText w:val="%1."/>
      <w:lvlJc w:val="left"/>
      <w:pPr>
        <w:tabs>
          <w:tab w:val="num" w:pos="945"/>
        </w:tabs>
        <w:ind w:left="945" w:hanging="37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15:restartNumberingAfterBreak="0">
    <w:nsid w:val="1CD556CE"/>
    <w:multiLevelType w:val="hybridMultilevel"/>
    <w:tmpl w:val="B12A2860"/>
    <w:lvl w:ilvl="0" w:tplc="0409000F">
      <w:start w:val="1"/>
      <w:numFmt w:val="decimal"/>
      <w:lvlText w:val="%1."/>
      <w:lvlJc w:val="left"/>
      <w:pPr>
        <w:tabs>
          <w:tab w:val="num" w:pos="1656"/>
        </w:tabs>
        <w:ind w:left="1656" w:hanging="360"/>
      </w:p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9" w15:restartNumberingAfterBreak="0">
    <w:nsid w:val="1F006E00"/>
    <w:multiLevelType w:val="multilevel"/>
    <w:tmpl w:val="FDEAB688"/>
    <w:lvl w:ilvl="0">
      <w:start w:val="1"/>
      <w:numFmt w:val="decimal"/>
      <w:lvlText w:val="%1. "/>
      <w:legacy w:legacy="1" w:legacySpace="0" w:legacyIndent="360"/>
      <w:lvlJc w:val="left"/>
      <w:pPr>
        <w:ind w:left="1620" w:hanging="360"/>
      </w:pPr>
      <w:rPr>
        <w:rFonts w:ascii="Arial" w:hAnsi="Arial" w:cs="Arial" w:hint="default"/>
        <w:b w:val="0"/>
        <w:i w:val="0"/>
        <w:sz w:val="21"/>
        <w:szCs w:val="21"/>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087025B"/>
    <w:multiLevelType w:val="singleLevel"/>
    <w:tmpl w:val="2F52CFCC"/>
    <w:lvl w:ilvl="0">
      <w:start w:val="1"/>
      <w:numFmt w:val="upperLetter"/>
      <w:lvlText w:val="%1."/>
      <w:lvlJc w:val="left"/>
      <w:pPr>
        <w:tabs>
          <w:tab w:val="num" w:pos="2085"/>
        </w:tabs>
        <w:ind w:left="2085" w:hanging="360"/>
      </w:pPr>
      <w:rPr>
        <w:rFonts w:hint="default"/>
      </w:rPr>
    </w:lvl>
  </w:abstractNum>
  <w:abstractNum w:abstractNumId="11" w15:restartNumberingAfterBreak="0">
    <w:nsid w:val="212967F2"/>
    <w:multiLevelType w:val="hybridMultilevel"/>
    <w:tmpl w:val="0802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94B69"/>
    <w:multiLevelType w:val="hybridMultilevel"/>
    <w:tmpl w:val="6FBCD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A188A"/>
    <w:multiLevelType w:val="hybridMultilevel"/>
    <w:tmpl w:val="22F6B232"/>
    <w:lvl w:ilvl="0" w:tplc="F744B39A">
      <w:start w:val="1"/>
      <w:numFmt w:val="decimal"/>
      <w:lvlText w:val="%1."/>
      <w:lvlJc w:val="left"/>
      <w:pPr>
        <w:tabs>
          <w:tab w:val="num" w:pos="1656"/>
        </w:tabs>
        <w:ind w:left="1656" w:hanging="360"/>
      </w:pPr>
      <w:rPr>
        <w:rFonts w:hint="default"/>
        <w:color w:val="auto"/>
      </w:rPr>
    </w:lvl>
    <w:lvl w:ilvl="1" w:tplc="AF2235A2" w:tentative="1">
      <w:start w:val="1"/>
      <w:numFmt w:val="lowerLetter"/>
      <w:lvlText w:val="%2."/>
      <w:lvlJc w:val="left"/>
      <w:pPr>
        <w:tabs>
          <w:tab w:val="num" w:pos="2376"/>
        </w:tabs>
        <w:ind w:left="2376" w:hanging="360"/>
      </w:pPr>
    </w:lvl>
    <w:lvl w:ilvl="2" w:tplc="E8B89188" w:tentative="1">
      <w:start w:val="1"/>
      <w:numFmt w:val="lowerRoman"/>
      <w:lvlText w:val="%3."/>
      <w:lvlJc w:val="right"/>
      <w:pPr>
        <w:tabs>
          <w:tab w:val="num" w:pos="3096"/>
        </w:tabs>
        <w:ind w:left="3096" w:hanging="180"/>
      </w:pPr>
    </w:lvl>
    <w:lvl w:ilvl="3" w:tplc="ADBEF866" w:tentative="1">
      <w:start w:val="1"/>
      <w:numFmt w:val="decimal"/>
      <w:lvlText w:val="%4."/>
      <w:lvlJc w:val="left"/>
      <w:pPr>
        <w:tabs>
          <w:tab w:val="num" w:pos="3816"/>
        </w:tabs>
        <w:ind w:left="3816" w:hanging="360"/>
      </w:pPr>
    </w:lvl>
    <w:lvl w:ilvl="4" w:tplc="04E0877E" w:tentative="1">
      <w:start w:val="1"/>
      <w:numFmt w:val="lowerLetter"/>
      <w:lvlText w:val="%5."/>
      <w:lvlJc w:val="left"/>
      <w:pPr>
        <w:tabs>
          <w:tab w:val="num" w:pos="4536"/>
        </w:tabs>
        <w:ind w:left="4536" w:hanging="360"/>
      </w:pPr>
    </w:lvl>
    <w:lvl w:ilvl="5" w:tplc="84AC4ED2" w:tentative="1">
      <w:start w:val="1"/>
      <w:numFmt w:val="lowerRoman"/>
      <w:lvlText w:val="%6."/>
      <w:lvlJc w:val="right"/>
      <w:pPr>
        <w:tabs>
          <w:tab w:val="num" w:pos="5256"/>
        </w:tabs>
        <w:ind w:left="5256" w:hanging="180"/>
      </w:pPr>
    </w:lvl>
    <w:lvl w:ilvl="6" w:tplc="4D2638CA" w:tentative="1">
      <w:start w:val="1"/>
      <w:numFmt w:val="decimal"/>
      <w:lvlText w:val="%7."/>
      <w:lvlJc w:val="left"/>
      <w:pPr>
        <w:tabs>
          <w:tab w:val="num" w:pos="5976"/>
        </w:tabs>
        <w:ind w:left="5976" w:hanging="360"/>
      </w:pPr>
    </w:lvl>
    <w:lvl w:ilvl="7" w:tplc="0888AB7A" w:tentative="1">
      <w:start w:val="1"/>
      <w:numFmt w:val="lowerLetter"/>
      <w:lvlText w:val="%8."/>
      <w:lvlJc w:val="left"/>
      <w:pPr>
        <w:tabs>
          <w:tab w:val="num" w:pos="6696"/>
        </w:tabs>
        <w:ind w:left="6696" w:hanging="360"/>
      </w:pPr>
    </w:lvl>
    <w:lvl w:ilvl="8" w:tplc="F2FE9CA2" w:tentative="1">
      <w:start w:val="1"/>
      <w:numFmt w:val="lowerRoman"/>
      <w:lvlText w:val="%9."/>
      <w:lvlJc w:val="right"/>
      <w:pPr>
        <w:tabs>
          <w:tab w:val="num" w:pos="7416"/>
        </w:tabs>
        <w:ind w:left="7416" w:hanging="180"/>
      </w:pPr>
    </w:lvl>
  </w:abstractNum>
  <w:abstractNum w:abstractNumId="14" w15:restartNumberingAfterBreak="0">
    <w:nsid w:val="253C1C00"/>
    <w:multiLevelType w:val="singleLevel"/>
    <w:tmpl w:val="07EC41C4"/>
    <w:lvl w:ilvl="0">
      <w:start w:val="1"/>
      <w:numFmt w:val="upperLetter"/>
      <w:lvlText w:val="%1."/>
      <w:lvlJc w:val="left"/>
      <w:pPr>
        <w:tabs>
          <w:tab w:val="num" w:pos="1224"/>
        </w:tabs>
        <w:ind w:left="1224" w:hanging="360"/>
      </w:pPr>
      <w:rPr>
        <w:rFonts w:hint="default"/>
      </w:rPr>
    </w:lvl>
  </w:abstractNum>
  <w:abstractNum w:abstractNumId="15" w15:restartNumberingAfterBreak="0">
    <w:nsid w:val="29F31813"/>
    <w:multiLevelType w:val="singleLevel"/>
    <w:tmpl w:val="83DE7116"/>
    <w:lvl w:ilvl="0">
      <w:start w:val="1"/>
      <w:numFmt w:val="decimal"/>
      <w:lvlText w:val="%1."/>
      <w:lvlJc w:val="left"/>
      <w:pPr>
        <w:tabs>
          <w:tab w:val="num" w:pos="1731"/>
        </w:tabs>
        <w:ind w:left="1731" w:hanging="435"/>
      </w:pPr>
      <w:rPr>
        <w:rFonts w:hint="default"/>
      </w:rPr>
    </w:lvl>
  </w:abstractNum>
  <w:abstractNum w:abstractNumId="16" w15:restartNumberingAfterBreak="0">
    <w:nsid w:val="2F586EB5"/>
    <w:multiLevelType w:val="hybridMultilevel"/>
    <w:tmpl w:val="E9760514"/>
    <w:lvl w:ilvl="0" w:tplc="6518C252">
      <w:start w:val="1"/>
      <w:numFmt w:val="decimal"/>
      <w:lvlText w:val="%1. "/>
      <w:legacy w:legacy="1" w:legacySpace="0" w:legacyIndent="360"/>
      <w:lvlJc w:val="left"/>
      <w:pPr>
        <w:ind w:left="1644" w:hanging="360"/>
      </w:pPr>
      <w:rPr>
        <w:rFonts w:ascii="Times New Roman" w:hAnsi="Times New Roman" w:hint="default"/>
        <w:b w:val="0"/>
        <w:i w:val="0"/>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0F7644"/>
    <w:multiLevelType w:val="singleLevel"/>
    <w:tmpl w:val="A96E5A74"/>
    <w:lvl w:ilvl="0">
      <w:start w:val="3"/>
      <w:numFmt w:val="upperLetter"/>
      <w:lvlText w:val="%1. "/>
      <w:legacy w:legacy="1" w:legacySpace="0" w:legacyIndent="360"/>
      <w:lvlJc w:val="left"/>
      <w:pPr>
        <w:ind w:left="1224" w:hanging="360"/>
      </w:pPr>
      <w:rPr>
        <w:rFonts w:ascii="Times New Roman" w:hAnsi="Times New Roman" w:hint="default"/>
        <w:b w:val="0"/>
        <w:i w:val="0"/>
        <w:sz w:val="24"/>
        <w:u w:val="none"/>
      </w:rPr>
    </w:lvl>
  </w:abstractNum>
  <w:abstractNum w:abstractNumId="18" w15:restartNumberingAfterBreak="0">
    <w:nsid w:val="375A46CC"/>
    <w:multiLevelType w:val="singleLevel"/>
    <w:tmpl w:val="6518C252"/>
    <w:lvl w:ilvl="0">
      <w:start w:val="1"/>
      <w:numFmt w:val="decimal"/>
      <w:lvlText w:val="%1. "/>
      <w:legacy w:legacy="1" w:legacySpace="0" w:legacyIndent="360"/>
      <w:lvlJc w:val="left"/>
      <w:pPr>
        <w:ind w:left="1644" w:hanging="360"/>
      </w:pPr>
      <w:rPr>
        <w:rFonts w:ascii="Times New Roman" w:hAnsi="Times New Roman" w:hint="default"/>
        <w:b w:val="0"/>
        <w:i w:val="0"/>
        <w:sz w:val="24"/>
        <w:u w:val="none"/>
      </w:rPr>
    </w:lvl>
  </w:abstractNum>
  <w:abstractNum w:abstractNumId="19" w15:restartNumberingAfterBreak="0">
    <w:nsid w:val="3A324BB8"/>
    <w:multiLevelType w:val="hybridMultilevel"/>
    <w:tmpl w:val="2732219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B2605"/>
    <w:multiLevelType w:val="hybridMultilevel"/>
    <w:tmpl w:val="745ED3A4"/>
    <w:lvl w:ilvl="0" w:tplc="9762EF18">
      <w:start w:val="1"/>
      <w:numFmt w:val="upperLetter"/>
      <w:lvlText w:val="%1."/>
      <w:lvlJc w:val="left"/>
      <w:pPr>
        <w:tabs>
          <w:tab w:val="num" w:pos="945"/>
        </w:tabs>
        <w:ind w:left="94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B91040"/>
    <w:multiLevelType w:val="multilevel"/>
    <w:tmpl w:val="2AF6A82A"/>
    <w:lvl w:ilvl="0">
      <w:start w:val="2"/>
      <w:numFmt w:val="decimal"/>
      <w:lvlText w:val="%1"/>
      <w:lvlJc w:val="left"/>
      <w:pPr>
        <w:tabs>
          <w:tab w:val="num" w:pos="870"/>
        </w:tabs>
        <w:ind w:left="870" w:hanging="870"/>
      </w:pPr>
      <w:rPr>
        <w:rFonts w:hint="default"/>
      </w:rPr>
    </w:lvl>
    <w:lvl w:ilvl="1">
      <w:start w:val="7"/>
      <w:numFmt w:val="decimalZero"/>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CA27F1"/>
    <w:multiLevelType w:val="hybridMultilevel"/>
    <w:tmpl w:val="8AA68F96"/>
    <w:lvl w:ilvl="0" w:tplc="5C50FE78">
      <w:start w:val="1"/>
      <w:numFmt w:val="upperLetter"/>
      <w:lvlText w:val="%1."/>
      <w:lvlJc w:val="left"/>
      <w:pPr>
        <w:tabs>
          <w:tab w:val="num" w:pos="1224"/>
        </w:tabs>
        <w:ind w:left="1224" w:hanging="360"/>
      </w:pPr>
      <w:rPr>
        <w:rFonts w:hint="default"/>
      </w:rPr>
    </w:lvl>
    <w:lvl w:ilvl="1" w:tplc="0F86E67A" w:tentative="1">
      <w:start w:val="1"/>
      <w:numFmt w:val="lowerLetter"/>
      <w:lvlText w:val="%2."/>
      <w:lvlJc w:val="left"/>
      <w:pPr>
        <w:tabs>
          <w:tab w:val="num" w:pos="1944"/>
        </w:tabs>
        <w:ind w:left="1944" w:hanging="360"/>
      </w:pPr>
    </w:lvl>
    <w:lvl w:ilvl="2" w:tplc="5F3A93A2" w:tentative="1">
      <w:start w:val="1"/>
      <w:numFmt w:val="lowerRoman"/>
      <w:lvlText w:val="%3."/>
      <w:lvlJc w:val="right"/>
      <w:pPr>
        <w:tabs>
          <w:tab w:val="num" w:pos="2664"/>
        </w:tabs>
        <w:ind w:left="2664" w:hanging="180"/>
      </w:pPr>
    </w:lvl>
    <w:lvl w:ilvl="3" w:tplc="2F3C9862" w:tentative="1">
      <w:start w:val="1"/>
      <w:numFmt w:val="decimal"/>
      <w:lvlText w:val="%4."/>
      <w:lvlJc w:val="left"/>
      <w:pPr>
        <w:tabs>
          <w:tab w:val="num" w:pos="3384"/>
        </w:tabs>
        <w:ind w:left="3384" w:hanging="360"/>
      </w:pPr>
    </w:lvl>
    <w:lvl w:ilvl="4" w:tplc="54780264" w:tentative="1">
      <w:start w:val="1"/>
      <w:numFmt w:val="lowerLetter"/>
      <w:lvlText w:val="%5."/>
      <w:lvlJc w:val="left"/>
      <w:pPr>
        <w:tabs>
          <w:tab w:val="num" w:pos="4104"/>
        </w:tabs>
        <w:ind w:left="4104" w:hanging="360"/>
      </w:pPr>
    </w:lvl>
    <w:lvl w:ilvl="5" w:tplc="EF24B780" w:tentative="1">
      <w:start w:val="1"/>
      <w:numFmt w:val="lowerRoman"/>
      <w:lvlText w:val="%6."/>
      <w:lvlJc w:val="right"/>
      <w:pPr>
        <w:tabs>
          <w:tab w:val="num" w:pos="4824"/>
        </w:tabs>
        <w:ind w:left="4824" w:hanging="180"/>
      </w:pPr>
    </w:lvl>
    <w:lvl w:ilvl="6" w:tplc="3936236E" w:tentative="1">
      <w:start w:val="1"/>
      <w:numFmt w:val="decimal"/>
      <w:lvlText w:val="%7."/>
      <w:lvlJc w:val="left"/>
      <w:pPr>
        <w:tabs>
          <w:tab w:val="num" w:pos="5544"/>
        </w:tabs>
        <w:ind w:left="5544" w:hanging="360"/>
      </w:pPr>
    </w:lvl>
    <w:lvl w:ilvl="7" w:tplc="793A0CA4" w:tentative="1">
      <w:start w:val="1"/>
      <w:numFmt w:val="lowerLetter"/>
      <w:lvlText w:val="%8."/>
      <w:lvlJc w:val="left"/>
      <w:pPr>
        <w:tabs>
          <w:tab w:val="num" w:pos="6264"/>
        </w:tabs>
        <w:ind w:left="6264" w:hanging="360"/>
      </w:pPr>
    </w:lvl>
    <w:lvl w:ilvl="8" w:tplc="5A7841B2" w:tentative="1">
      <w:start w:val="1"/>
      <w:numFmt w:val="lowerRoman"/>
      <w:lvlText w:val="%9."/>
      <w:lvlJc w:val="right"/>
      <w:pPr>
        <w:tabs>
          <w:tab w:val="num" w:pos="6984"/>
        </w:tabs>
        <w:ind w:left="6984" w:hanging="180"/>
      </w:pPr>
    </w:lvl>
  </w:abstractNum>
  <w:abstractNum w:abstractNumId="23" w15:restartNumberingAfterBreak="0">
    <w:nsid w:val="4440099E"/>
    <w:multiLevelType w:val="multilevel"/>
    <w:tmpl w:val="68D666FC"/>
    <w:lvl w:ilvl="0">
      <w:start w:val="2"/>
      <w:numFmt w:val="decimal"/>
      <w:lvlText w:val="%1"/>
      <w:lvlJc w:val="left"/>
      <w:pPr>
        <w:tabs>
          <w:tab w:val="num" w:pos="870"/>
        </w:tabs>
        <w:ind w:left="870" w:hanging="870"/>
      </w:pPr>
      <w:rPr>
        <w:rFonts w:hint="default"/>
      </w:rPr>
    </w:lvl>
    <w:lvl w:ilvl="1">
      <w:start w:val="7"/>
      <w:numFmt w:val="decimalZero"/>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DD31BB"/>
    <w:multiLevelType w:val="hybridMultilevel"/>
    <w:tmpl w:val="321009C6"/>
    <w:lvl w:ilvl="0" w:tplc="FFFFFFFF">
      <w:start w:val="1"/>
      <w:numFmt w:val="upperLetter"/>
      <w:lvlText w:val="%1."/>
      <w:lvlJc w:val="left"/>
      <w:pPr>
        <w:tabs>
          <w:tab w:val="num" w:pos="2484"/>
        </w:tabs>
        <w:ind w:left="2484"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47E55719"/>
    <w:multiLevelType w:val="hybridMultilevel"/>
    <w:tmpl w:val="B6C8C048"/>
    <w:lvl w:ilvl="0" w:tplc="A05C8B84">
      <w:start w:val="1"/>
      <w:numFmt w:val="upperLetter"/>
      <w:lvlText w:val="%1."/>
      <w:lvlJc w:val="left"/>
      <w:pPr>
        <w:ind w:left="1635" w:hanging="37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8202592"/>
    <w:multiLevelType w:val="hybridMultilevel"/>
    <w:tmpl w:val="3342FB3E"/>
    <w:lvl w:ilvl="0" w:tplc="6518C252">
      <w:start w:val="1"/>
      <w:numFmt w:val="decimal"/>
      <w:lvlText w:val="%1. "/>
      <w:legacy w:legacy="1" w:legacySpace="0" w:legacyIndent="360"/>
      <w:lvlJc w:val="left"/>
      <w:pPr>
        <w:ind w:left="1710" w:hanging="360"/>
      </w:pPr>
      <w:rPr>
        <w:rFonts w:ascii="Times New Roman" w:hAnsi="Times New Roman" w:hint="default"/>
        <w:b w:val="0"/>
        <w:i w:val="0"/>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F6E33"/>
    <w:multiLevelType w:val="multilevel"/>
    <w:tmpl w:val="F3C20A34"/>
    <w:lvl w:ilvl="0">
      <w:start w:val="1"/>
      <w:numFmt w:val="decimal"/>
      <w:lvlText w:val="%1"/>
      <w:lvlJc w:val="left"/>
      <w:pPr>
        <w:tabs>
          <w:tab w:val="num" w:pos="870"/>
        </w:tabs>
        <w:ind w:left="870" w:hanging="870"/>
      </w:pPr>
      <w:rPr>
        <w:rFonts w:hint="default"/>
      </w:rPr>
    </w:lvl>
    <w:lvl w:ilvl="1">
      <w:start w:val="7"/>
      <w:numFmt w:val="decimalZero"/>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A363167"/>
    <w:multiLevelType w:val="singleLevel"/>
    <w:tmpl w:val="D5968096"/>
    <w:lvl w:ilvl="0">
      <w:start w:val="1"/>
      <w:numFmt w:val="decimal"/>
      <w:lvlText w:val="%1."/>
      <w:lvlJc w:val="left"/>
      <w:pPr>
        <w:tabs>
          <w:tab w:val="num" w:pos="1731"/>
        </w:tabs>
        <w:ind w:left="1731" w:hanging="435"/>
      </w:pPr>
      <w:rPr>
        <w:rFonts w:hint="default"/>
      </w:rPr>
    </w:lvl>
  </w:abstractNum>
  <w:abstractNum w:abstractNumId="29" w15:restartNumberingAfterBreak="0">
    <w:nsid w:val="4BA828E2"/>
    <w:multiLevelType w:val="multilevel"/>
    <w:tmpl w:val="79040118"/>
    <w:lvl w:ilvl="0">
      <w:start w:val="1"/>
      <w:numFmt w:val="decimal"/>
      <w:lvlText w:val="%1."/>
      <w:lvlJc w:val="left"/>
      <w:pPr>
        <w:tabs>
          <w:tab w:val="num" w:pos="1731"/>
        </w:tabs>
        <w:ind w:left="1731" w:hanging="435"/>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30" w15:restartNumberingAfterBreak="0">
    <w:nsid w:val="4DCB2B0F"/>
    <w:multiLevelType w:val="singleLevel"/>
    <w:tmpl w:val="A96E5A74"/>
    <w:lvl w:ilvl="0">
      <w:start w:val="3"/>
      <w:numFmt w:val="upperLetter"/>
      <w:lvlText w:val="%1. "/>
      <w:legacy w:legacy="1" w:legacySpace="0" w:legacyIndent="360"/>
      <w:lvlJc w:val="left"/>
      <w:pPr>
        <w:ind w:left="1224" w:hanging="360"/>
      </w:pPr>
      <w:rPr>
        <w:rFonts w:ascii="Times New Roman" w:hAnsi="Times New Roman" w:hint="default"/>
        <w:b w:val="0"/>
        <w:i w:val="0"/>
        <w:sz w:val="24"/>
        <w:u w:val="none"/>
      </w:rPr>
    </w:lvl>
  </w:abstractNum>
  <w:abstractNum w:abstractNumId="31" w15:restartNumberingAfterBreak="0">
    <w:nsid w:val="562A5779"/>
    <w:multiLevelType w:val="hybridMultilevel"/>
    <w:tmpl w:val="E564E23A"/>
    <w:lvl w:ilvl="0" w:tplc="3AAE9DD8">
      <w:start w:val="1"/>
      <w:numFmt w:val="upp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2" w15:restartNumberingAfterBreak="0">
    <w:nsid w:val="58910970"/>
    <w:multiLevelType w:val="hybridMultilevel"/>
    <w:tmpl w:val="8B24470A"/>
    <w:lvl w:ilvl="0" w:tplc="0458E9C0">
      <w:start w:val="1"/>
      <w:numFmt w:val="upperLetter"/>
      <w:lvlText w:val="%1."/>
      <w:lvlJc w:val="left"/>
      <w:pPr>
        <w:tabs>
          <w:tab w:val="num" w:pos="1284"/>
        </w:tabs>
        <w:ind w:left="1284" w:hanging="420"/>
      </w:pPr>
      <w:rPr>
        <w:rFonts w:hint="default"/>
      </w:rPr>
    </w:lvl>
    <w:lvl w:ilvl="1" w:tplc="0CDCB8DC" w:tentative="1">
      <w:start w:val="1"/>
      <w:numFmt w:val="lowerLetter"/>
      <w:lvlText w:val="%2."/>
      <w:lvlJc w:val="left"/>
      <w:pPr>
        <w:tabs>
          <w:tab w:val="num" w:pos="1944"/>
        </w:tabs>
        <w:ind w:left="1944" w:hanging="360"/>
      </w:pPr>
    </w:lvl>
    <w:lvl w:ilvl="2" w:tplc="4A3C3B38" w:tentative="1">
      <w:start w:val="1"/>
      <w:numFmt w:val="lowerRoman"/>
      <w:lvlText w:val="%3."/>
      <w:lvlJc w:val="right"/>
      <w:pPr>
        <w:tabs>
          <w:tab w:val="num" w:pos="2664"/>
        </w:tabs>
        <w:ind w:left="2664" w:hanging="180"/>
      </w:pPr>
    </w:lvl>
    <w:lvl w:ilvl="3" w:tplc="2E84C356" w:tentative="1">
      <w:start w:val="1"/>
      <w:numFmt w:val="decimal"/>
      <w:lvlText w:val="%4."/>
      <w:lvlJc w:val="left"/>
      <w:pPr>
        <w:tabs>
          <w:tab w:val="num" w:pos="3384"/>
        </w:tabs>
        <w:ind w:left="3384" w:hanging="360"/>
      </w:pPr>
    </w:lvl>
    <w:lvl w:ilvl="4" w:tplc="66F67982" w:tentative="1">
      <w:start w:val="1"/>
      <w:numFmt w:val="lowerLetter"/>
      <w:lvlText w:val="%5."/>
      <w:lvlJc w:val="left"/>
      <w:pPr>
        <w:tabs>
          <w:tab w:val="num" w:pos="4104"/>
        </w:tabs>
        <w:ind w:left="4104" w:hanging="360"/>
      </w:pPr>
    </w:lvl>
    <w:lvl w:ilvl="5" w:tplc="DD989CE0" w:tentative="1">
      <w:start w:val="1"/>
      <w:numFmt w:val="lowerRoman"/>
      <w:lvlText w:val="%6."/>
      <w:lvlJc w:val="right"/>
      <w:pPr>
        <w:tabs>
          <w:tab w:val="num" w:pos="4824"/>
        </w:tabs>
        <w:ind w:left="4824" w:hanging="180"/>
      </w:pPr>
    </w:lvl>
    <w:lvl w:ilvl="6" w:tplc="EE34DABC" w:tentative="1">
      <w:start w:val="1"/>
      <w:numFmt w:val="decimal"/>
      <w:lvlText w:val="%7."/>
      <w:lvlJc w:val="left"/>
      <w:pPr>
        <w:tabs>
          <w:tab w:val="num" w:pos="5544"/>
        </w:tabs>
        <w:ind w:left="5544" w:hanging="360"/>
      </w:pPr>
    </w:lvl>
    <w:lvl w:ilvl="7" w:tplc="DDF0C6F0" w:tentative="1">
      <w:start w:val="1"/>
      <w:numFmt w:val="lowerLetter"/>
      <w:lvlText w:val="%8."/>
      <w:lvlJc w:val="left"/>
      <w:pPr>
        <w:tabs>
          <w:tab w:val="num" w:pos="6264"/>
        </w:tabs>
        <w:ind w:left="6264" w:hanging="360"/>
      </w:pPr>
    </w:lvl>
    <w:lvl w:ilvl="8" w:tplc="6862F4FA" w:tentative="1">
      <w:start w:val="1"/>
      <w:numFmt w:val="lowerRoman"/>
      <w:lvlText w:val="%9."/>
      <w:lvlJc w:val="right"/>
      <w:pPr>
        <w:tabs>
          <w:tab w:val="num" w:pos="6984"/>
        </w:tabs>
        <w:ind w:left="6984" w:hanging="180"/>
      </w:pPr>
    </w:lvl>
  </w:abstractNum>
  <w:abstractNum w:abstractNumId="33" w15:restartNumberingAfterBreak="0">
    <w:nsid w:val="5A443DEE"/>
    <w:multiLevelType w:val="hybridMultilevel"/>
    <w:tmpl w:val="58401EC8"/>
    <w:lvl w:ilvl="0" w:tplc="06DED47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B25376"/>
    <w:multiLevelType w:val="hybridMultilevel"/>
    <w:tmpl w:val="437C789E"/>
    <w:lvl w:ilvl="0" w:tplc="83DE7116">
      <w:start w:val="1"/>
      <w:numFmt w:val="decimal"/>
      <w:lvlText w:val="%1."/>
      <w:lvlJc w:val="left"/>
      <w:pPr>
        <w:tabs>
          <w:tab w:val="num" w:pos="1719"/>
        </w:tabs>
        <w:ind w:left="1719" w:hanging="43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1C604A"/>
    <w:multiLevelType w:val="multilevel"/>
    <w:tmpl w:val="A2E823A4"/>
    <w:lvl w:ilvl="0">
      <w:start w:val="3"/>
      <w:numFmt w:val="decimal"/>
      <w:lvlText w:val="%1"/>
      <w:lvlJc w:val="left"/>
      <w:pPr>
        <w:tabs>
          <w:tab w:val="num" w:pos="870"/>
        </w:tabs>
        <w:ind w:left="870" w:hanging="870"/>
      </w:pPr>
      <w:rPr>
        <w:rFonts w:hint="default"/>
      </w:rPr>
    </w:lvl>
    <w:lvl w:ilvl="1">
      <w:start w:val="6"/>
      <w:numFmt w:val="decimalZero"/>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3B328D"/>
    <w:multiLevelType w:val="hybridMultilevel"/>
    <w:tmpl w:val="2DB859C2"/>
    <w:lvl w:ilvl="0" w:tplc="A96E5A74">
      <w:start w:val="3"/>
      <w:numFmt w:val="upperLetter"/>
      <w:lvlText w:val="%1. "/>
      <w:legacy w:legacy="1" w:legacySpace="0" w:legacyIndent="360"/>
      <w:lvlJc w:val="left"/>
      <w:pPr>
        <w:ind w:left="2088" w:hanging="360"/>
      </w:pPr>
      <w:rPr>
        <w:rFonts w:ascii="Times New Roman" w:hAnsi="Times New Roman" w:hint="default"/>
        <w:b w:val="0"/>
        <w:i w:val="0"/>
        <w:sz w:val="24"/>
        <w:u w:val="none"/>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37" w15:restartNumberingAfterBreak="0">
    <w:nsid w:val="68C65456"/>
    <w:multiLevelType w:val="hybridMultilevel"/>
    <w:tmpl w:val="5E7664AA"/>
    <w:lvl w:ilvl="0" w:tplc="A96E5A74">
      <w:start w:val="3"/>
      <w:numFmt w:val="upperLetter"/>
      <w:lvlText w:val="%1. "/>
      <w:legacy w:legacy="1" w:legacySpace="0" w:legacyIndent="360"/>
      <w:lvlJc w:val="left"/>
      <w:pPr>
        <w:ind w:left="1224" w:hanging="360"/>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03214C"/>
    <w:multiLevelType w:val="hybridMultilevel"/>
    <w:tmpl w:val="3648CAE8"/>
    <w:lvl w:ilvl="0" w:tplc="A05C8B84">
      <w:start w:val="1"/>
      <w:numFmt w:val="upperLetter"/>
      <w:lvlText w:val="%1."/>
      <w:lvlJc w:val="left"/>
      <w:pPr>
        <w:ind w:left="16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F407D"/>
    <w:multiLevelType w:val="singleLevel"/>
    <w:tmpl w:val="5A50394C"/>
    <w:lvl w:ilvl="0">
      <w:start w:val="1"/>
      <w:numFmt w:val="upperLetter"/>
      <w:lvlText w:val="%1."/>
      <w:lvlJc w:val="left"/>
      <w:pPr>
        <w:tabs>
          <w:tab w:val="num" w:pos="1284"/>
        </w:tabs>
        <w:ind w:left="1284" w:hanging="420"/>
      </w:pPr>
      <w:rPr>
        <w:rFonts w:hint="default"/>
      </w:rPr>
    </w:lvl>
  </w:abstractNum>
  <w:abstractNum w:abstractNumId="40" w15:restartNumberingAfterBreak="0">
    <w:nsid w:val="6E9A60CC"/>
    <w:multiLevelType w:val="hybridMultilevel"/>
    <w:tmpl w:val="A32EC4D8"/>
    <w:lvl w:ilvl="0" w:tplc="D2E2C33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EE16EF7"/>
    <w:multiLevelType w:val="hybridMultilevel"/>
    <w:tmpl w:val="764EE99A"/>
    <w:lvl w:ilvl="0" w:tplc="0409000F">
      <w:start w:val="1"/>
      <w:numFmt w:val="decimal"/>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42" w15:restartNumberingAfterBreak="0">
    <w:nsid w:val="71A9336E"/>
    <w:multiLevelType w:val="hybridMultilevel"/>
    <w:tmpl w:val="BA76EC2C"/>
    <w:lvl w:ilvl="0" w:tplc="153E2FC4">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14"/>
  </w:num>
  <w:num w:numId="2">
    <w:abstractNumId w:val="9"/>
  </w:num>
  <w:num w:numId="3">
    <w:abstractNumId w:val="17"/>
  </w:num>
  <w:num w:numId="4">
    <w:abstractNumId w:val="18"/>
  </w:num>
  <w:num w:numId="5">
    <w:abstractNumId w:val="30"/>
  </w:num>
  <w:num w:numId="6">
    <w:abstractNumId w:val="30"/>
    <w:lvlOverride w:ilvl="0">
      <w:lvl w:ilvl="0">
        <w:start w:val="1"/>
        <w:numFmt w:val="upperLetter"/>
        <w:lvlText w:val="%1. "/>
        <w:legacy w:legacy="1" w:legacySpace="0" w:legacyIndent="360"/>
        <w:lvlJc w:val="left"/>
        <w:pPr>
          <w:ind w:left="1224" w:hanging="360"/>
        </w:pPr>
        <w:rPr>
          <w:rFonts w:ascii="Times New Roman" w:hAnsi="Times New Roman" w:hint="default"/>
          <w:b w:val="0"/>
          <w:i w:val="0"/>
          <w:sz w:val="24"/>
          <w:u w:val="none"/>
        </w:rPr>
      </w:lvl>
    </w:lvlOverride>
  </w:num>
  <w:num w:numId="7">
    <w:abstractNumId w:val="15"/>
  </w:num>
  <w:num w:numId="8">
    <w:abstractNumId w:val="39"/>
  </w:num>
  <w:num w:numId="9">
    <w:abstractNumId w:val="21"/>
  </w:num>
  <w:num w:numId="10">
    <w:abstractNumId w:val="1"/>
  </w:num>
  <w:num w:numId="11">
    <w:abstractNumId w:val="23"/>
  </w:num>
  <w:num w:numId="12">
    <w:abstractNumId w:val="10"/>
  </w:num>
  <w:num w:numId="13">
    <w:abstractNumId w:val="35"/>
  </w:num>
  <w:num w:numId="14">
    <w:abstractNumId w:val="29"/>
  </w:num>
  <w:num w:numId="15">
    <w:abstractNumId w:val="28"/>
  </w:num>
  <w:num w:numId="16">
    <w:abstractNumId w:val="13"/>
  </w:num>
  <w:num w:numId="17">
    <w:abstractNumId w:val="4"/>
  </w:num>
  <w:num w:numId="18">
    <w:abstractNumId w:val="32"/>
  </w:num>
  <w:num w:numId="19">
    <w:abstractNumId w:val="22"/>
  </w:num>
  <w:num w:numId="20">
    <w:abstractNumId w:val="27"/>
  </w:num>
  <w:num w:numId="21">
    <w:abstractNumId w:val="42"/>
  </w:num>
  <w:num w:numId="22">
    <w:abstractNumId w:val="41"/>
  </w:num>
  <w:num w:numId="23">
    <w:abstractNumId w:val="24"/>
  </w:num>
  <w:num w:numId="24">
    <w:abstractNumId w:val="8"/>
  </w:num>
  <w:num w:numId="25">
    <w:abstractNumId w:val="36"/>
  </w:num>
  <w:num w:numId="26">
    <w:abstractNumId w:val="37"/>
  </w:num>
  <w:num w:numId="27">
    <w:abstractNumId w:val="6"/>
  </w:num>
  <w:num w:numId="28">
    <w:abstractNumId w:val="0"/>
  </w:num>
  <w:num w:numId="29">
    <w:abstractNumId w:val="31"/>
  </w:num>
  <w:num w:numId="30">
    <w:abstractNumId w:val="3"/>
  </w:num>
  <w:num w:numId="31">
    <w:abstractNumId w:val="7"/>
  </w:num>
  <w:num w:numId="32">
    <w:abstractNumId w:val="20"/>
  </w:num>
  <w:num w:numId="33">
    <w:abstractNumId w:val="40"/>
  </w:num>
  <w:num w:numId="34">
    <w:abstractNumId w:val="12"/>
  </w:num>
  <w:num w:numId="35">
    <w:abstractNumId w:val="16"/>
  </w:num>
  <w:num w:numId="36">
    <w:abstractNumId w:val="26"/>
  </w:num>
  <w:num w:numId="37">
    <w:abstractNumId w:val="5"/>
  </w:num>
  <w:num w:numId="38">
    <w:abstractNumId w:val="19"/>
  </w:num>
  <w:num w:numId="39">
    <w:abstractNumId w:val="33"/>
  </w:num>
  <w:num w:numId="40">
    <w:abstractNumId w:val="34"/>
  </w:num>
  <w:num w:numId="41">
    <w:abstractNumId w:val="11"/>
  </w:num>
  <w:num w:numId="42">
    <w:abstractNumId w:val="2"/>
  </w:num>
  <w:num w:numId="43">
    <w:abstractNumId w:val="2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E9"/>
    <w:rsid w:val="00017D41"/>
    <w:rsid w:val="00020A7F"/>
    <w:rsid w:val="00033524"/>
    <w:rsid w:val="000452F4"/>
    <w:rsid w:val="00046471"/>
    <w:rsid w:val="0005762F"/>
    <w:rsid w:val="00063755"/>
    <w:rsid w:val="00076975"/>
    <w:rsid w:val="000B6981"/>
    <w:rsid w:val="000E173B"/>
    <w:rsid w:val="00112A64"/>
    <w:rsid w:val="00113C2E"/>
    <w:rsid w:val="00133521"/>
    <w:rsid w:val="0014552F"/>
    <w:rsid w:val="0015444C"/>
    <w:rsid w:val="0017163C"/>
    <w:rsid w:val="00176005"/>
    <w:rsid w:val="00184BD8"/>
    <w:rsid w:val="00185A43"/>
    <w:rsid w:val="001A0630"/>
    <w:rsid w:val="001A4A84"/>
    <w:rsid w:val="001D5A2E"/>
    <w:rsid w:val="00200AA7"/>
    <w:rsid w:val="0020389A"/>
    <w:rsid w:val="00210AD5"/>
    <w:rsid w:val="00231B4B"/>
    <w:rsid w:val="0025517A"/>
    <w:rsid w:val="002623ED"/>
    <w:rsid w:val="00262A15"/>
    <w:rsid w:val="00264F5C"/>
    <w:rsid w:val="002670B0"/>
    <w:rsid w:val="00267CF2"/>
    <w:rsid w:val="0028144D"/>
    <w:rsid w:val="0029091C"/>
    <w:rsid w:val="0029214B"/>
    <w:rsid w:val="002A6A8D"/>
    <w:rsid w:val="002B6AC1"/>
    <w:rsid w:val="002C1EEB"/>
    <w:rsid w:val="002C6AF5"/>
    <w:rsid w:val="002D38CB"/>
    <w:rsid w:val="002E115A"/>
    <w:rsid w:val="002E1718"/>
    <w:rsid w:val="002E2142"/>
    <w:rsid w:val="002F2647"/>
    <w:rsid w:val="00304503"/>
    <w:rsid w:val="003170A9"/>
    <w:rsid w:val="00330BD6"/>
    <w:rsid w:val="00336C2E"/>
    <w:rsid w:val="0034252D"/>
    <w:rsid w:val="003500DB"/>
    <w:rsid w:val="003537C8"/>
    <w:rsid w:val="00355138"/>
    <w:rsid w:val="003665C8"/>
    <w:rsid w:val="003A3FDC"/>
    <w:rsid w:val="003B1FBE"/>
    <w:rsid w:val="003B55B6"/>
    <w:rsid w:val="003C1BF1"/>
    <w:rsid w:val="003C3EBD"/>
    <w:rsid w:val="003C547C"/>
    <w:rsid w:val="003C6473"/>
    <w:rsid w:val="00405516"/>
    <w:rsid w:val="0041512B"/>
    <w:rsid w:val="00433921"/>
    <w:rsid w:val="00444887"/>
    <w:rsid w:val="00446B31"/>
    <w:rsid w:val="004474BE"/>
    <w:rsid w:val="004821F2"/>
    <w:rsid w:val="004A414D"/>
    <w:rsid w:val="004B7960"/>
    <w:rsid w:val="004C18A1"/>
    <w:rsid w:val="004C710D"/>
    <w:rsid w:val="004D0557"/>
    <w:rsid w:val="004E0A0B"/>
    <w:rsid w:val="004E52F5"/>
    <w:rsid w:val="0051334E"/>
    <w:rsid w:val="00520A8E"/>
    <w:rsid w:val="00523B2A"/>
    <w:rsid w:val="005244E3"/>
    <w:rsid w:val="00561070"/>
    <w:rsid w:val="00563547"/>
    <w:rsid w:val="00577997"/>
    <w:rsid w:val="00580DB4"/>
    <w:rsid w:val="005841FC"/>
    <w:rsid w:val="005935DC"/>
    <w:rsid w:val="005B1EF2"/>
    <w:rsid w:val="005F625C"/>
    <w:rsid w:val="00612567"/>
    <w:rsid w:val="00625B7B"/>
    <w:rsid w:val="0063794F"/>
    <w:rsid w:val="0065148B"/>
    <w:rsid w:val="00652F98"/>
    <w:rsid w:val="0065468B"/>
    <w:rsid w:val="0065778B"/>
    <w:rsid w:val="0066184C"/>
    <w:rsid w:val="00664E6D"/>
    <w:rsid w:val="00666912"/>
    <w:rsid w:val="00673370"/>
    <w:rsid w:val="006770B8"/>
    <w:rsid w:val="006A0CCE"/>
    <w:rsid w:val="006A1ABF"/>
    <w:rsid w:val="006B2044"/>
    <w:rsid w:val="006E1A6B"/>
    <w:rsid w:val="006E3B4D"/>
    <w:rsid w:val="00705E9F"/>
    <w:rsid w:val="007258D9"/>
    <w:rsid w:val="00725C06"/>
    <w:rsid w:val="00731125"/>
    <w:rsid w:val="00752378"/>
    <w:rsid w:val="00754F6A"/>
    <w:rsid w:val="007849E9"/>
    <w:rsid w:val="007904A4"/>
    <w:rsid w:val="00794DF8"/>
    <w:rsid w:val="00797739"/>
    <w:rsid w:val="007A4F1C"/>
    <w:rsid w:val="007A593B"/>
    <w:rsid w:val="007C1BA5"/>
    <w:rsid w:val="007C1E5D"/>
    <w:rsid w:val="007C5B32"/>
    <w:rsid w:val="007D28EA"/>
    <w:rsid w:val="007E3D0F"/>
    <w:rsid w:val="007F1B26"/>
    <w:rsid w:val="007F263C"/>
    <w:rsid w:val="007F5EF0"/>
    <w:rsid w:val="008033F2"/>
    <w:rsid w:val="00804F10"/>
    <w:rsid w:val="00822510"/>
    <w:rsid w:val="008318AC"/>
    <w:rsid w:val="00836C30"/>
    <w:rsid w:val="00865B0D"/>
    <w:rsid w:val="008B058E"/>
    <w:rsid w:val="008C1417"/>
    <w:rsid w:val="008D0F30"/>
    <w:rsid w:val="008D6DA7"/>
    <w:rsid w:val="008E7134"/>
    <w:rsid w:val="00905E0C"/>
    <w:rsid w:val="00931CFE"/>
    <w:rsid w:val="00932A01"/>
    <w:rsid w:val="009357C6"/>
    <w:rsid w:val="0094077E"/>
    <w:rsid w:val="00955750"/>
    <w:rsid w:val="00964DE9"/>
    <w:rsid w:val="00996C18"/>
    <w:rsid w:val="009A19EC"/>
    <w:rsid w:val="009A1C11"/>
    <w:rsid w:val="009B1600"/>
    <w:rsid w:val="009B2803"/>
    <w:rsid w:val="009B4321"/>
    <w:rsid w:val="009B63C2"/>
    <w:rsid w:val="009C15E0"/>
    <w:rsid w:val="009D2C24"/>
    <w:rsid w:val="009F491E"/>
    <w:rsid w:val="009F5620"/>
    <w:rsid w:val="00A128E1"/>
    <w:rsid w:val="00A172D6"/>
    <w:rsid w:val="00A1734C"/>
    <w:rsid w:val="00A2314F"/>
    <w:rsid w:val="00A34467"/>
    <w:rsid w:val="00A44427"/>
    <w:rsid w:val="00A45812"/>
    <w:rsid w:val="00A47E3B"/>
    <w:rsid w:val="00A52340"/>
    <w:rsid w:val="00A640F7"/>
    <w:rsid w:val="00A66164"/>
    <w:rsid w:val="00A67402"/>
    <w:rsid w:val="00A72BA8"/>
    <w:rsid w:val="00A82336"/>
    <w:rsid w:val="00A901AB"/>
    <w:rsid w:val="00A97694"/>
    <w:rsid w:val="00AA30C7"/>
    <w:rsid w:val="00AB02CC"/>
    <w:rsid w:val="00AB5131"/>
    <w:rsid w:val="00AB6C22"/>
    <w:rsid w:val="00AC2580"/>
    <w:rsid w:val="00AD2C10"/>
    <w:rsid w:val="00AD4698"/>
    <w:rsid w:val="00AE3A26"/>
    <w:rsid w:val="00AF38E6"/>
    <w:rsid w:val="00B02DE4"/>
    <w:rsid w:val="00B04120"/>
    <w:rsid w:val="00B06946"/>
    <w:rsid w:val="00B33A58"/>
    <w:rsid w:val="00B75A3B"/>
    <w:rsid w:val="00B9473F"/>
    <w:rsid w:val="00BA3343"/>
    <w:rsid w:val="00BA5764"/>
    <w:rsid w:val="00BB76E2"/>
    <w:rsid w:val="00BC0271"/>
    <w:rsid w:val="00BC1F9D"/>
    <w:rsid w:val="00BD1BF2"/>
    <w:rsid w:val="00BF1807"/>
    <w:rsid w:val="00C00821"/>
    <w:rsid w:val="00C33CBA"/>
    <w:rsid w:val="00C530AD"/>
    <w:rsid w:val="00CB05C1"/>
    <w:rsid w:val="00CB5420"/>
    <w:rsid w:val="00CC0687"/>
    <w:rsid w:val="00CC2D53"/>
    <w:rsid w:val="00CD4AA7"/>
    <w:rsid w:val="00CE3C08"/>
    <w:rsid w:val="00CE5A96"/>
    <w:rsid w:val="00CF5FF6"/>
    <w:rsid w:val="00CF6F03"/>
    <w:rsid w:val="00D01669"/>
    <w:rsid w:val="00D05A5B"/>
    <w:rsid w:val="00D12DC9"/>
    <w:rsid w:val="00D31E1F"/>
    <w:rsid w:val="00D3511E"/>
    <w:rsid w:val="00D57BC4"/>
    <w:rsid w:val="00D9690A"/>
    <w:rsid w:val="00DA07A4"/>
    <w:rsid w:val="00DA2E52"/>
    <w:rsid w:val="00DA7B33"/>
    <w:rsid w:val="00DD5C16"/>
    <w:rsid w:val="00DE3D2E"/>
    <w:rsid w:val="00DE4828"/>
    <w:rsid w:val="00E118AB"/>
    <w:rsid w:val="00E12ABC"/>
    <w:rsid w:val="00E50553"/>
    <w:rsid w:val="00E56B76"/>
    <w:rsid w:val="00E93E22"/>
    <w:rsid w:val="00EA1C16"/>
    <w:rsid w:val="00EA64B5"/>
    <w:rsid w:val="00EB4019"/>
    <w:rsid w:val="00EC6B71"/>
    <w:rsid w:val="00EE2CE0"/>
    <w:rsid w:val="00EF66C9"/>
    <w:rsid w:val="00F170D7"/>
    <w:rsid w:val="00F21BC7"/>
    <w:rsid w:val="00F22647"/>
    <w:rsid w:val="00F304A2"/>
    <w:rsid w:val="00F4154C"/>
    <w:rsid w:val="00F4607C"/>
    <w:rsid w:val="00F6602A"/>
    <w:rsid w:val="00F76589"/>
    <w:rsid w:val="00F850C5"/>
    <w:rsid w:val="00FA0DC1"/>
    <w:rsid w:val="00FA5A22"/>
    <w:rsid w:val="00FD050B"/>
    <w:rsid w:val="00FD4964"/>
    <w:rsid w:val="00FD7EEC"/>
    <w:rsid w:val="00FE0C25"/>
    <w:rsid w:val="00FF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017B"/>
  <w15:chartTrackingRefBased/>
  <w15:docId w15:val="{720DEC56-7FF5-44DE-B8CA-D9F64D90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right" w:pos="8100"/>
      </w:tabs>
      <w:ind w:left="360" w:right="360" w:firstLine="1296"/>
      <w:jc w:val="both"/>
      <w:outlineLvl w:val="0"/>
    </w:pPr>
    <w:rPr>
      <w:rFonts w:ascii="Arial" w:hAnsi="Arial" w:cs="Arial"/>
      <w:b/>
    </w:rPr>
  </w:style>
  <w:style w:type="paragraph" w:styleId="Heading2">
    <w:name w:val="heading 2"/>
    <w:basedOn w:val="Normal"/>
    <w:next w:val="Normal"/>
    <w:link w:val="Heading2Char"/>
    <w:qFormat/>
    <w:pPr>
      <w:keepNext/>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right" w:pos="9360"/>
      </w:tabs>
      <w:ind w:firstLine="1296"/>
      <w:jc w:val="both"/>
      <w:outlineLvl w:val="1"/>
    </w:pPr>
    <w:rPr>
      <w:rFonts w:ascii="Century Gothic" w:hAnsi="Century Gothic"/>
      <w:b/>
    </w:rPr>
  </w:style>
  <w:style w:type="paragraph" w:styleId="Heading3">
    <w:name w:val="heading 3"/>
    <w:basedOn w:val="Normal"/>
    <w:next w:val="Normal"/>
    <w:qFormat/>
    <w:rsid w:val="009B16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B1600"/>
    <w:pPr>
      <w:keepNext/>
      <w:spacing w:before="240" w:after="60"/>
      <w:outlineLvl w:val="3"/>
    </w:pPr>
    <w:rPr>
      <w:b/>
      <w:bCs/>
      <w:sz w:val="28"/>
      <w:szCs w:val="28"/>
    </w:rPr>
  </w:style>
  <w:style w:type="paragraph" w:styleId="Heading5">
    <w:name w:val="heading 5"/>
    <w:basedOn w:val="Normal"/>
    <w:next w:val="Normal"/>
    <w:qFormat/>
    <w:rsid w:val="009B160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widowControl w:val="0"/>
      <w:tabs>
        <w:tab w:val="left" w:pos="-1440"/>
        <w:tab w:val="left" w:pos="-720"/>
        <w:tab w:val="left" w:pos="0"/>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z w:val="24"/>
      <w:u w:val="single"/>
    </w:rPr>
  </w:style>
  <w:style w:type="paragraph" w:styleId="BodyTextIndent">
    <w:name w:val="Body Text Indent"/>
    <w:basedOn w:val="Normal"/>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728" w:hanging="432"/>
      <w:jc w:val="both"/>
    </w:pPr>
    <w:rPr>
      <w:sz w:val="24"/>
    </w:rPr>
  </w:style>
  <w:style w:type="paragraph" w:styleId="BodyTextIndent2">
    <w:name w:val="Body Text Indent 2"/>
    <w:basedOn w:val="Normal"/>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ind w:left="1296" w:hanging="432"/>
      <w:jc w:val="both"/>
    </w:pPr>
    <w:rPr>
      <w:sz w:val="22"/>
    </w:rPr>
  </w:style>
  <w:style w:type="paragraph" w:styleId="BodyText">
    <w:name w:val="Body Text"/>
    <w:basedOn w:val="Normal"/>
    <w:pPr>
      <w:widowControl w:val="0"/>
      <w:tabs>
        <w:tab w:val="left" w:pos="-1440"/>
        <w:tab w:val="left" w:pos="-720"/>
        <w:tab w:val="left" w:pos="0"/>
        <w:tab w:val="left" w:pos="864"/>
        <w:tab w:val="left" w:pos="1296"/>
        <w:tab w:val="left" w:pos="1728"/>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BlockText">
    <w:name w:val="Block Text"/>
    <w:basedOn w:val="Normal"/>
    <w:pPr>
      <w:widowControl w:val="0"/>
      <w:tabs>
        <w:tab w:val="left" w:pos="-1080"/>
        <w:tab w:val="left" w:pos="-360"/>
        <w:tab w:val="left" w:pos="360"/>
        <w:tab w:val="left" w:pos="1224"/>
        <w:tab w:val="left" w:pos="1656"/>
        <w:tab w:val="left" w:pos="2088"/>
        <w:tab w:val="left" w:pos="3240"/>
        <w:tab w:val="left" w:pos="3960"/>
        <w:tab w:val="left" w:pos="4680"/>
        <w:tab w:val="left" w:pos="5400"/>
        <w:tab w:val="left" w:pos="5760"/>
        <w:tab w:val="left" w:pos="6840"/>
        <w:tab w:val="left" w:pos="7560"/>
        <w:tab w:val="right" w:pos="8460"/>
      </w:tabs>
      <w:ind w:left="360" w:right="360" w:firstLine="1296"/>
      <w:jc w:val="both"/>
    </w:pPr>
  </w:style>
  <w:style w:type="character" w:styleId="PageNumber">
    <w:name w:val="page number"/>
    <w:basedOn w:val="DefaultParagraphFont"/>
  </w:style>
  <w:style w:type="paragraph" w:styleId="DocumentMap">
    <w:name w:val="Document Map"/>
    <w:basedOn w:val="Normal"/>
    <w:semiHidden/>
    <w:rsid w:val="003537C8"/>
    <w:pPr>
      <w:shd w:val="clear" w:color="auto" w:fill="000080"/>
    </w:pPr>
    <w:rPr>
      <w:rFonts w:ascii="Tahoma" w:hAnsi="Tahoma" w:cs="Tahoma"/>
    </w:rPr>
  </w:style>
  <w:style w:type="paragraph" w:styleId="BodyTextFirstIndent2">
    <w:name w:val="Body Text First Indent 2"/>
    <w:basedOn w:val="BodyTextIndent"/>
    <w:link w:val="BodyTextFirstIndent2Char"/>
    <w:rsid w:val="009B1600"/>
    <w:pPr>
      <w:widowControl/>
      <w:tabs>
        <w:tab w:val="clear" w:pos="-1440"/>
        <w:tab w:val="clear" w:pos="-720"/>
        <w:tab w:val="clear" w:pos="0"/>
        <w:tab w:val="clear" w:pos="864"/>
        <w:tab w:val="clear" w:pos="1296"/>
        <w:tab w:val="clear" w:pos="1728"/>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firstLine="210"/>
      <w:jc w:val="left"/>
    </w:pPr>
    <w:rPr>
      <w:sz w:val="20"/>
    </w:rPr>
  </w:style>
  <w:style w:type="paragraph" w:styleId="List">
    <w:name w:val="List"/>
    <w:basedOn w:val="Normal"/>
    <w:rsid w:val="009B1600"/>
    <w:pPr>
      <w:ind w:left="360" w:hanging="360"/>
    </w:pPr>
  </w:style>
  <w:style w:type="paragraph" w:styleId="List2">
    <w:name w:val="List 2"/>
    <w:basedOn w:val="Normal"/>
    <w:rsid w:val="009B1600"/>
    <w:pPr>
      <w:ind w:left="720" w:hanging="360"/>
    </w:pPr>
  </w:style>
  <w:style w:type="paragraph" w:styleId="List3">
    <w:name w:val="List 3"/>
    <w:basedOn w:val="Normal"/>
    <w:rsid w:val="009B1600"/>
    <w:pPr>
      <w:ind w:left="1080" w:hanging="360"/>
    </w:pPr>
  </w:style>
  <w:style w:type="paragraph" w:styleId="MessageHeader">
    <w:name w:val="Message Header"/>
    <w:basedOn w:val="Normal"/>
    <w:rsid w:val="009B160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2">
    <w:name w:val="List Bullet 2"/>
    <w:basedOn w:val="Normal"/>
    <w:rsid w:val="009B1600"/>
    <w:pPr>
      <w:numPr>
        <w:numId w:val="28"/>
      </w:numPr>
    </w:pPr>
  </w:style>
  <w:style w:type="paragraph" w:styleId="BodyTextFirstIndent">
    <w:name w:val="Body Text First Indent"/>
    <w:basedOn w:val="BodyText"/>
    <w:link w:val="BodyTextFirstIndentChar"/>
    <w:rsid w:val="009B1600"/>
    <w:pPr>
      <w:widowControl/>
      <w:tabs>
        <w:tab w:val="clear" w:pos="-1440"/>
        <w:tab w:val="clear" w:pos="-720"/>
        <w:tab w:val="clear" w:pos="0"/>
        <w:tab w:val="clear" w:pos="864"/>
        <w:tab w:val="clear" w:pos="1296"/>
        <w:tab w:val="clear" w:pos="1728"/>
        <w:tab w:val="clear" w:pos="2880"/>
        <w:tab w:val="clear" w:pos="3600"/>
        <w:tab w:val="clear" w:pos="4320"/>
        <w:tab w:val="clear" w:pos="5040"/>
        <w:tab w:val="clear" w:pos="5760"/>
        <w:tab w:val="clear" w:pos="6480"/>
        <w:tab w:val="clear" w:pos="7200"/>
        <w:tab w:val="clear" w:pos="7920"/>
        <w:tab w:val="clear" w:pos="8640"/>
        <w:tab w:val="clear" w:pos="9360"/>
      </w:tabs>
      <w:spacing w:after="120"/>
      <w:ind w:firstLine="210"/>
      <w:jc w:val="left"/>
    </w:pPr>
    <w:rPr>
      <w:sz w:val="20"/>
    </w:rPr>
  </w:style>
  <w:style w:type="paragraph" w:styleId="BalloonText">
    <w:name w:val="Balloon Text"/>
    <w:basedOn w:val="Normal"/>
    <w:semiHidden/>
    <w:rsid w:val="009B1600"/>
    <w:rPr>
      <w:rFonts w:ascii="Tahoma" w:hAnsi="Tahoma" w:cs="Tahoma"/>
      <w:sz w:val="16"/>
      <w:szCs w:val="16"/>
    </w:rPr>
  </w:style>
  <w:style w:type="paragraph" w:customStyle="1" w:styleId="Default">
    <w:name w:val="Default"/>
    <w:rsid w:val="00754F6A"/>
    <w:pPr>
      <w:autoSpaceDE w:val="0"/>
      <w:autoSpaceDN w:val="0"/>
      <w:adjustRightInd w:val="0"/>
    </w:pPr>
    <w:rPr>
      <w:rFonts w:ascii="Arial" w:hAnsi="Arial" w:cs="Arial"/>
      <w:color w:val="000000"/>
      <w:sz w:val="24"/>
      <w:szCs w:val="24"/>
      <w:lang w:eastAsia="zh-CN"/>
    </w:rPr>
  </w:style>
  <w:style w:type="character" w:styleId="Hyperlink">
    <w:name w:val="Hyperlink"/>
    <w:rsid w:val="003C6473"/>
    <w:rPr>
      <w:color w:val="0000FF"/>
      <w:u w:val="single"/>
    </w:rPr>
  </w:style>
  <w:style w:type="character" w:styleId="CommentReference">
    <w:name w:val="annotation reference"/>
    <w:rsid w:val="00133521"/>
    <w:rPr>
      <w:sz w:val="16"/>
      <w:szCs w:val="16"/>
    </w:rPr>
  </w:style>
  <w:style w:type="paragraph" w:styleId="CommentText">
    <w:name w:val="annotation text"/>
    <w:basedOn w:val="Normal"/>
    <w:link w:val="CommentTextChar"/>
    <w:rsid w:val="00133521"/>
  </w:style>
  <w:style w:type="character" w:customStyle="1" w:styleId="CommentTextChar">
    <w:name w:val="Comment Text Char"/>
    <w:link w:val="CommentText"/>
    <w:rsid w:val="00133521"/>
    <w:rPr>
      <w:lang w:eastAsia="en-US"/>
    </w:rPr>
  </w:style>
  <w:style w:type="paragraph" w:styleId="CommentSubject">
    <w:name w:val="annotation subject"/>
    <w:basedOn w:val="CommentText"/>
    <w:next w:val="CommentText"/>
    <w:link w:val="CommentSubjectChar"/>
    <w:rsid w:val="00133521"/>
    <w:rPr>
      <w:b/>
      <w:bCs/>
    </w:rPr>
  </w:style>
  <w:style w:type="character" w:customStyle="1" w:styleId="CommentSubjectChar">
    <w:name w:val="Comment Subject Char"/>
    <w:link w:val="CommentSubject"/>
    <w:rsid w:val="00133521"/>
    <w:rPr>
      <w:b/>
      <w:bCs/>
      <w:lang w:eastAsia="en-US"/>
    </w:rPr>
  </w:style>
  <w:style w:type="character" w:customStyle="1" w:styleId="Heading2Char">
    <w:name w:val="Heading 2 Char"/>
    <w:link w:val="Heading2"/>
    <w:rsid w:val="00DA07A4"/>
    <w:rPr>
      <w:rFonts w:ascii="Century Gothic" w:hAnsi="Century Gothic"/>
      <w:b/>
    </w:rPr>
  </w:style>
  <w:style w:type="character" w:customStyle="1" w:styleId="Heading4Char">
    <w:name w:val="Heading 4 Char"/>
    <w:link w:val="Heading4"/>
    <w:rsid w:val="00DA07A4"/>
    <w:rPr>
      <w:b/>
      <w:bCs/>
      <w:sz w:val="28"/>
      <w:szCs w:val="28"/>
    </w:rPr>
  </w:style>
  <w:style w:type="character" w:customStyle="1" w:styleId="BodyTextFirstIndent2Char">
    <w:name w:val="Body Text First Indent 2 Char"/>
    <w:link w:val="BodyTextFirstIndent2"/>
    <w:rsid w:val="00DA07A4"/>
  </w:style>
  <w:style w:type="character" w:customStyle="1" w:styleId="BodyTextFirstIndentChar">
    <w:name w:val="Body Text First Indent Char"/>
    <w:link w:val="BodyTextFirstIndent"/>
    <w:rsid w:val="00DA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finfo@basf.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praypolyurethan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324F19F2D9534D9637218620EC5A7B" ma:contentTypeVersion="3" ma:contentTypeDescription="Create a new document." ma:contentTypeScope="" ma:versionID="a2ec7ee6180c6350fb02e0f603dabafb">
  <xsd:schema xmlns:xsd="http://www.w3.org/2001/XMLSchema" xmlns:xs="http://www.w3.org/2001/XMLSchema" xmlns:p="http://schemas.microsoft.com/office/2006/metadata/properties" xmlns:ns2="cd85d4bf-1a68-4d9c-89e6-c6017dbea972" targetNamespace="http://schemas.microsoft.com/office/2006/metadata/properties" ma:root="true" ma:fieldsID="b6415f58640dd6e64002ebede090b556" ns2:_="">
    <xsd:import namespace="cd85d4bf-1a68-4d9c-89e6-c6017dbea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5d4bf-1a68-4d9c-89e6-c6017dbea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7109A-A19F-417F-83B7-3159D27922C0}">
  <ds:schemaRefs>
    <ds:schemaRef ds:uri="http://schemas.openxmlformats.org/officeDocument/2006/bibliography"/>
  </ds:schemaRefs>
</ds:datastoreItem>
</file>

<file path=customXml/itemProps2.xml><?xml version="1.0" encoding="utf-8"?>
<ds:datastoreItem xmlns:ds="http://schemas.openxmlformats.org/officeDocument/2006/customXml" ds:itemID="{824402D2-1407-483E-8C26-7BBBC85BDA9D}"/>
</file>

<file path=customXml/itemProps3.xml><?xml version="1.0" encoding="utf-8"?>
<ds:datastoreItem xmlns:ds="http://schemas.openxmlformats.org/officeDocument/2006/customXml" ds:itemID="{56916CEF-2043-4596-B36D-7725B16B8BC8}"/>
</file>

<file path=customXml/itemProps4.xml><?xml version="1.0" encoding="utf-8"?>
<ds:datastoreItem xmlns:ds="http://schemas.openxmlformats.org/officeDocument/2006/customXml" ds:itemID="{ACDCA0E3-6A13-4DF2-9D52-93BF8A00CCC4}"/>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SECTION 07541</vt:lpstr>
    </vt:vector>
  </TitlesOfParts>
  <Company>Polycoat Systems, Inc.</Company>
  <LinksUpToDate>false</LinksUpToDate>
  <CharactersWithSpaces>33283</CharactersWithSpaces>
  <SharedDoc>false</SharedDoc>
  <HLinks>
    <vt:vector size="12" baseType="variant">
      <vt:variant>
        <vt:i4>5177367</vt:i4>
      </vt:variant>
      <vt:variant>
        <vt:i4>3</vt:i4>
      </vt:variant>
      <vt:variant>
        <vt:i4>0</vt:i4>
      </vt:variant>
      <vt:variant>
        <vt:i4>5</vt:i4>
      </vt:variant>
      <vt:variant>
        <vt:lpwstr>http://www.spraypolyurethane.org/</vt:lpwstr>
      </vt:variant>
      <vt:variant>
        <vt:lpwstr/>
      </vt:variant>
      <vt:variant>
        <vt:i4>2490385</vt:i4>
      </vt:variant>
      <vt:variant>
        <vt:i4>0</vt:i4>
      </vt:variant>
      <vt:variant>
        <vt:i4>0</vt:i4>
      </vt:variant>
      <vt:variant>
        <vt:i4>5</vt:i4>
      </vt:variant>
      <vt:variant>
        <vt:lpwstr>mailto:spfinfo@basf.com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07541</dc:title>
  <dc:subject/>
  <dc:creator>George L. Carruthers</dc:creator>
  <cp:keywords/>
  <cp:lastModifiedBy>Pat F McCoy</cp:lastModifiedBy>
  <cp:revision>3</cp:revision>
  <cp:lastPrinted>2013-12-03T15:11:00Z</cp:lastPrinted>
  <dcterms:created xsi:type="dcterms:W3CDTF">2020-06-02T14:03:00Z</dcterms:created>
  <dcterms:modified xsi:type="dcterms:W3CDTF">2020-06-02T14:28:00Z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0x010100F0324F19F2D9534D9637218620EC5A7B</vt:lpwstr>
  </property>
</Properties>
</file>